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AB7" w:rsidRDefault="00C80AB7" w:rsidP="006B184B">
      <w:pPr>
        <w:widowControl w:val="0"/>
        <w:spacing w:after="0" w:line="276" w:lineRule="auto"/>
        <w:jc w:val="right"/>
        <w:rPr>
          <w:rFonts w:ascii="Times New Roman" w:eastAsia="Arial Unicode MS" w:hAnsi="Times New Roman"/>
          <w:b/>
          <w:sz w:val="24"/>
          <w:szCs w:val="24"/>
          <w:lang w:val="ro-RO"/>
        </w:rPr>
      </w:pPr>
    </w:p>
    <w:p w:rsidR="006B184B" w:rsidRDefault="00AF622E" w:rsidP="006B184B">
      <w:pPr>
        <w:widowControl w:val="0"/>
        <w:spacing w:after="0" w:line="276" w:lineRule="auto"/>
        <w:jc w:val="right"/>
        <w:rPr>
          <w:rFonts w:ascii="Times New Roman" w:eastAsia="Arial Unicode MS" w:hAnsi="Times New Roman"/>
          <w:b/>
          <w:sz w:val="24"/>
          <w:szCs w:val="24"/>
          <w:lang w:val="ro-RO"/>
        </w:rPr>
      </w:pPr>
      <w:r>
        <w:rPr>
          <w:rFonts w:ascii="Times New Roman" w:eastAsia="Arial Unicode MS" w:hAnsi="Times New Roman"/>
          <w:b/>
          <w:sz w:val="24"/>
          <w:szCs w:val="24"/>
          <w:lang w:val="ro-RO"/>
        </w:rPr>
        <w:t xml:space="preserve">Anexa </w:t>
      </w:r>
      <w:r w:rsidR="00F62AAD">
        <w:rPr>
          <w:rFonts w:ascii="Times New Roman" w:eastAsia="Arial Unicode MS" w:hAnsi="Times New Roman"/>
          <w:b/>
          <w:sz w:val="24"/>
          <w:szCs w:val="24"/>
          <w:lang w:val="ro-RO"/>
        </w:rPr>
        <w:t xml:space="preserve">nr. </w:t>
      </w:r>
      <w:r>
        <w:rPr>
          <w:rFonts w:ascii="Times New Roman" w:eastAsia="Arial Unicode MS" w:hAnsi="Times New Roman"/>
          <w:b/>
          <w:sz w:val="24"/>
          <w:szCs w:val="24"/>
          <w:lang w:val="ro-RO"/>
        </w:rPr>
        <w:t>9 la Ghidul Solicitantului</w:t>
      </w:r>
      <w:r w:rsidR="00CB469F">
        <w:rPr>
          <w:rFonts w:ascii="Times New Roman" w:eastAsia="Arial Unicode MS" w:hAnsi="Times New Roman"/>
          <w:b/>
          <w:sz w:val="24"/>
          <w:szCs w:val="24"/>
          <w:lang w:val="ro-RO"/>
        </w:rPr>
        <w:t xml:space="preserve">     </w:t>
      </w:r>
    </w:p>
    <w:p w:rsidR="006B184B" w:rsidRDefault="006B184B">
      <w:pPr>
        <w:widowControl w:val="0"/>
        <w:spacing w:after="0" w:line="276" w:lineRule="auto"/>
        <w:jc w:val="center"/>
        <w:rPr>
          <w:rFonts w:ascii="Times New Roman" w:eastAsia="Arial Unicode MS" w:hAnsi="Times New Roman"/>
          <w:b/>
          <w:sz w:val="24"/>
          <w:szCs w:val="24"/>
          <w:lang w:val="ro-RO"/>
        </w:rPr>
      </w:pPr>
    </w:p>
    <w:p w:rsidR="00F62AAD" w:rsidRPr="00F62AAD" w:rsidRDefault="00F62AAD" w:rsidP="00F62AAD">
      <w:pPr>
        <w:jc w:val="center"/>
        <w:rPr>
          <w:rFonts w:asciiTheme="minorHAnsi" w:hAnsiTheme="minorHAnsi"/>
          <w:b/>
          <w:sz w:val="28"/>
          <w:szCs w:val="28"/>
          <w:lang w:val="fr-FR"/>
        </w:rPr>
      </w:pPr>
      <w:r w:rsidRPr="00F62AAD">
        <w:rPr>
          <w:rFonts w:asciiTheme="minorHAnsi" w:hAnsiTheme="minorHAnsi"/>
          <w:b/>
          <w:sz w:val="28"/>
          <w:szCs w:val="28"/>
          <w:lang w:val="fr-FR"/>
        </w:rPr>
        <w:t>Contract de Finanțare</w:t>
      </w:r>
    </w:p>
    <w:p w:rsidR="00F62AAD" w:rsidRPr="00F62AAD" w:rsidRDefault="00F62AAD" w:rsidP="00F62AAD">
      <w:pPr>
        <w:jc w:val="both"/>
        <w:rPr>
          <w:rFonts w:asciiTheme="minorHAnsi" w:hAnsiTheme="minorHAnsi" w:cs="Arial"/>
          <w:i/>
          <w:snapToGrid w:val="0"/>
          <w:lang w:val="fr-FR"/>
        </w:rPr>
      </w:pPr>
    </w:p>
    <w:p w:rsidR="00F62AAD" w:rsidRPr="00F62AAD" w:rsidRDefault="00F62AAD" w:rsidP="00F62AAD">
      <w:pPr>
        <w:jc w:val="both"/>
        <w:rPr>
          <w:rFonts w:asciiTheme="minorHAnsi" w:hAnsiTheme="minorHAnsi" w:cs="Arial"/>
          <w:snapToGrid w:val="0"/>
          <w:lang w:val="fr-FR"/>
        </w:rPr>
      </w:pPr>
      <w:r w:rsidRPr="00F62AAD">
        <w:rPr>
          <w:rFonts w:asciiTheme="minorHAnsi" w:hAnsiTheme="minorHAnsi" w:cs="Arial"/>
          <w:i/>
          <w:snapToGrid w:val="0"/>
          <w:lang w:val="fr-FR"/>
        </w:rPr>
        <w:t>(Prezentul document reprezintă un model orientativ, care, în funcție de caz, poate fi adaptat după specific)</w:t>
      </w:r>
    </w:p>
    <w:p w:rsidR="006B184B" w:rsidRDefault="006B184B">
      <w:pPr>
        <w:widowControl w:val="0"/>
        <w:spacing w:after="0" w:line="276" w:lineRule="auto"/>
        <w:jc w:val="center"/>
        <w:rPr>
          <w:rFonts w:ascii="Times New Roman" w:eastAsia="Arial Unicode MS" w:hAnsi="Times New Roman"/>
          <w:b/>
          <w:sz w:val="24"/>
          <w:szCs w:val="24"/>
          <w:lang w:val="ro-RO"/>
        </w:rPr>
      </w:pPr>
    </w:p>
    <w:p w:rsidR="00254013" w:rsidRPr="00D44BDD" w:rsidRDefault="00CB469F">
      <w:pPr>
        <w:widowControl w:val="0"/>
        <w:spacing w:after="0" w:line="276" w:lineRule="auto"/>
        <w:jc w:val="center"/>
        <w:rPr>
          <w:lang w:val="ro-RO"/>
        </w:rPr>
      </w:pPr>
      <w:r>
        <w:rPr>
          <w:rFonts w:ascii="Times New Roman" w:eastAsia="Arial Unicode MS" w:hAnsi="Times New Roman"/>
          <w:b/>
          <w:sz w:val="24"/>
          <w:szCs w:val="24"/>
          <w:lang w:val="ro-RO"/>
        </w:rPr>
        <w:t>CONTRACT DE FINANŢARE</w:t>
      </w:r>
      <w:r>
        <w:rPr>
          <w:rFonts w:ascii="Times New Roman" w:eastAsia="Arial Unicode MS" w:hAnsi="Times New Roman"/>
          <w:b/>
          <w:color w:val="FF0000"/>
          <w:sz w:val="24"/>
          <w:szCs w:val="24"/>
          <w:lang w:val="ro-RO"/>
        </w:rPr>
        <w:t xml:space="preserve"> </w:t>
      </w:r>
    </w:p>
    <w:p w:rsidR="00254013" w:rsidRPr="00D44BDD" w:rsidRDefault="00CB469F">
      <w:pPr>
        <w:spacing w:after="0" w:line="276" w:lineRule="auto"/>
        <w:jc w:val="center"/>
        <w:rPr>
          <w:lang w:val="ro-RO"/>
        </w:rPr>
      </w:pPr>
      <w:bookmarkStart w:id="0" w:name="_Hlk59056774"/>
      <w:r>
        <w:rPr>
          <w:rFonts w:ascii="Times New Roman" w:eastAsia="MS Mincho" w:hAnsi="Times New Roman"/>
          <w:sz w:val="24"/>
          <w:szCs w:val="24"/>
          <w:lang w:val="ro-RO"/>
        </w:rPr>
        <w:t xml:space="preserve">pentru implementarea proiectului </w:t>
      </w:r>
      <w:r w:rsidRPr="00D942C3">
        <w:rPr>
          <w:rFonts w:ascii="Times New Roman" w:eastAsia="MS Mincho" w:hAnsi="Times New Roman"/>
          <w:i/>
          <w:iCs/>
          <w:sz w:val="24"/>
          <w:szCs w:val="24"/>
          <w:lang w:val="ro-RO"/>
        </w:rPr>
        <w:t>“</w:t>
      </w:r>
      <w:r w:rsidR="00880C4B">
        <w:rPr>
          <w:rFonts w:ascii="Times New Roman" w:eastAsia="MS Mincho" w:hAnsi="Times New Roman"/>
          <w:i/>
          <w:iCs/>
          <w:sz w:val="24"/>
          <w:szCs w:val="24"/>
          <w:lang w:val="ro-RO"/>
        </w:rPr>
        <w:t>...................</w:t>
      </w:r>
      <w:r w:rsidR="00880C4B" w:rsidRPr="00D44BDD">
        <w:rPr>
          <w:rFonts w:ascii="Times New Roman" w:eastAsia="MS Mincho" w:hAnsi="Times New Roman"/>
          <w:i/>
          <w:iCs/>
          <w:sz w:val="24"/>
          <w:szCs w:val="24"/>
          <w:lang w:val="ro-RO"/>
        </w:rPr>
        <w:t xml:space="preserve"> </w:t>
      </w:r>
      <w:r w:rsidRPr="00D44BDD">
        <w:rPr>
          <w:rFonts w:ascii="Times New Roman" w:eastAsia="MS Mincho" w:hAnsi="Times New Roman"/>
          <w:i/>
          <w:iCs/>
          <w:sz w:val="24"/>
          <w:szCs w:val="24"/>
          <w:lang w:val="ro-RO"/>
        </w:rPr>
        <w:t>”</w:t>
      </w:r>
      <w:r w:rsidRPr="00D942C3">
        <w:rPr>
          <w:rFonts w:ascii="Times New Roman" w:eastAsia="MS Mincho" w:hAnsi="Times New Roman"/>
          <w:i/>
          <w:iCs/>
          <w:sz w:val="24"/>
          <w:szCs w:val="24"/>
          <w:lang w:val="ro-RO"/>
        </w:rPr>
        <w:t xml:space="preserve"> </w:t>
      </w:r>
      <w:bookmarkEnd w:id="0"/>
      <w:r>
        <w:rPr>
          <w:rFonts w:ascii="Times New Roman" w:eastAsia="MS Mincho" w:hAnsi="Times New Roman"/>
          <w:sz w:val="24"/>
          <w:szCs w:val="24"/>
          <w:lang w:val="ro-RO"/>
        </w:rPr>
        <w:t>finanțat prin Mecanismul Financiar al Spațiului Economic European (SEE)</w:t>
      </w:r>
      <w:r>
        <w:rPr>
          <w:rFonts w:ascii="Times New Roman" w:eastAsia="MS Mincho" w:hAnsi="Times New Roman"/>
          <w:i/>
          <w:iCs/>
          <w:sz w:val="24"/>
          <w:szCs w:val="24"/>
          <w:lang w:val="ro-RO"/>
        </w:rPr>
        <w:t xml:space="preserve"> </w:t>
      </w:r>
      <w:r>
        <w:rPr>
          <w:rFonts w:ascii="Times New Roman" w:eastAsia="MS Mincho" w:hAnsi="Times New Roman"/>
          <w:sz w:val="24"/>
          <w:szCs w:val="24"/>
          <w:lang w:val="ro-RO"/>
        </w:rPr>
        <w:t>în cadrul Programului</w:t>
      </w:r>
      <w:r>
        <w:rPr>
          <w:rFonts w:ascii="Times New Roman" w:eastAsia="MS Mincho" w:hAnsi="Times New Roman"/>
          <w:sz w:val="24"/>
          <w:szCs w:val="24"/>
          <w:lang w:val="ro-RO" w:eastAsia="en-GB"/>
        </w:rPr>
        <w:t>, „Mediu, Adaptare la Schimbările Climatice și Ecosisteme”</w:t>
      </w:r>
      <w:r>
        <w:rPr>
          <w:rFonts w:ascii="Times New Roman" w:eastAsia="MS Mincho" w:hAnsi="Times New Roman"/>
          <w:sz w:val="24"/>
          <w:szCs w:val="24"/>
          <w:lang w:val="ro-RO"/>
        </w:rPr>
        <w:t xml:space="preserve"> RO </w:t>
      </w:r>
      <w:r>
        <w:rPr>
          <w:rFonts w:ascii="Times New Roman" w:eastAsia="MS Mincho" w:hAnsi="Times New Roman"/>
          <w:sz w:val="24"/>
          <w:szCs w:val="24"/>
          <w:lang w:val="ro-RO" w:eastAsia="en-GB"/>
        </w:rPr>
        <w:t>– Mediu</w:t>
      </w:r>
    </w:p>
    <w:p w:rsidR="00254013" w:rsidRDefault="00CB469F">
      <w:pPr>
        <w:keepLines/>
        <w:widowControl w:val="0"/>
        <w:spacing w:after="0" w:line="276" w:lineRule="auto"/>
        <w:jc w:val="center"/>
      </w:pPr>
      <w:bookmarkStart w:id="1" w:name="_Toc88562554"/>
      <w:r>
        <w:rPr>
          <w:rFonts w:ascii="Times New Roman" w:eastAsia="Times New Roman" w:hAnsi="Times New Roman"/>
          <w:sz w:val="24"/>
          <w:szCs w:val="24"/>
          <w:lang w:val="ro-RO"/>
        </w:rPr>
        <w:t>Nr.                /</w:t>
      </w:r>
      <w:bookmarkEnd w:id="1"/>
    </w:p>
    <w:p w:rsidR="00111D2D" w:rsidRDefault="00111D2D">
      <w:pPr>
        <w:widowControl w:val="0"/>
        <w:spacing w:after="0" w:line="276" w:lineRule="auto"/>
        <w:jc w:val="both"/>
        <w:rPr>
          <w:rFonts w:ascii="Times New Roman" w:hAnsi="Times New Roman"/>
          <w:b/>
          <w:bCs/>
          <w:sz w:val="24"/>
          <w:szCs w:val="24"/>
          <w:lang w:val="en-US"/>
        </w:rPr>
      </w:pPr>
    </w:p>
    <w:p w:rsidR="00111D2D" w:rsidRDefault="00111D2D">
      <w:pPr>
        <w:widowControl w:val="0"/>
        <w:spacing w:after="0" w:line="276" w:lineRule="auto"/>
        <w:jc w:val="both"/>
        <w:rPr>
          <w:rFonts w:ascii="Times New Roman" w:hAnsi="Times New Roman"/>
          <w:b/>
          <w:bCs/>
          <w:sz w:val="24"/>
          <w:szCs w:val="24"/>
          <w:lang w:val="en-US"/>
        </w:rPr>
      </w:pPr>
    </w:p>
    <w:p w:rsidR="00254013" w:rsidRDefault="00CB469F">
      <w:pPr>
        <w:widowControl w:val="0"/>
        <w:spacing w:after="0" w:line="276" w:lineRule="auto"/>
        <w:jc w:val="both"/>
        <w:rPr>
          <w:rFonts w:ascii="Times New Roman" w:hAnsi="Times New Roman"/>
          <w:b/>
          <w:bCs/>
          <w:sz w:val="24"/>
          <w:szCs w:val="24"/>
          <w:lang w:val="en-US"/>
        </w:rPr>
      </w:pPr>
      <w:r>
        <w:rPr>
          <w:rFonts w:ascii="Times New Roman" w:hAnsi="Times New Roman"/>
          <w:b/>
          <w:bCs/>
          <w:sz w:val="24"/>
          <w:szCs w:val="24"/>
          <w:lang w:val="en-US"/>
        </w:rPr>
        <w:t>Având în vedere:</w:t>
      </w:r>
    </w:p>
    <w:p w:rsidR="00111D2D" w:rsidRDefault="00111D2D">
      <w:pPr>
        <w:widowControl w:val="0"/>
        <w:spacing w:after="0" w:line="276" w:lineRule="auto"/>
        <w:jc w:val="both"/>
        <w:rPr>
          <w:rFonts w:ascii="Times New Roman" w:hAnsi="Times New Roman"/>
          <w:b/>
          <w:bCs/>
          <w:sz w:val="24"/>
          <w:szCs w:val="24"/>
          <w:lang w:val="en-US"/>
        </w:rPr>
      </w:pPr>
    </w:p>
    <w:p w:rsidR="00254013" w:rsidRDefault="00CB469F" w:rsidP="00900FEF">
      <w:pPr>
        <w:numPr>
          <w:ilvl w:val="0"/>
          <w:numId w:val="1"/>
        </w:numPr>
        <w:spacing w:after="0" w:line="276" w:lineRule="auto"/>
        <w:ind w:left="634"/>
        <w:jc w:val="both"/>
        <w:rPr>
          <w:rFonts w:ascii="Times New Roman" w:hAnsi="Times New Roman"/>
          <w:sz w:val="24"/>
          <w:szCs w:val="24"/>
          <w:lang w:val="ro-RO"/>
        </w:rPr>
      </w:pPr>
      <w:r>
        <w:rPr>
          <w:rFonts w:ascii="Times New Roman" w:hAnsi="Times New Roman"/>
          <w:sz w:val="24"/>
          <w:szCs w:val="24"/>
          <w:lang w:val="ro-RO"/>
        </w:rPr>
        <w:t>Memorandumul de înțelegere privind implementarea Mecanismului financiar SEE 2014-2021 între Islanda, Principatul Liechtenstein, Regatul Norvegiei, denumite în continuare state donatoare, și Guvernul României, denumit în continuare stat beneficiar, denumite în continuare împreună părți din 13.10.2016;</w:t>
      </w:r>
    </w:p>
    <w:p w:rsidR="00254013" w:rsidRDefault="00CB469F" w:rsidP="00900FEF">
      <w:pPr>
        <w:numPr>
          <w:ilvl w:val="0"/>
          <w:numId w:val="1"/>
        </w:numPr>
        <w:spacing w:after="0" w:line="276" w:lineRule="auto"/>
        <w:ind w:left="634" w:right="-28"/>
        <w:jc w:val="both"/>
        <w:rPr>
          <w:rFonts w:ascii="Times New Roman" w:eastAsia="Times New Roman" w:hAnsi="Times New Roman"/>
          <w:kern w:val="3"/>
          <w:sz w:val="24"/>
          <w:szCs w:val="24"/>
          <w:lang w:val="ro-RO" w:eastAsia="ar-SA"/>
        </w:rPr>
      </w:pPr>
      <w:r>
        <w:rPr>
          <w:rFonts w:ascii="Times New Roman" w:eastAsia="Times New Roman" w:hAnsi="Times New Roman"/>
          <w:kern w:val="3"/>
          <w:sz w:val="24"/>
          <w:szCs w:val="24"/>
          <w:lang w:val="ro-RO" w:eastAsia="ar-SA"/>
        </w:rPr>
        <w:t>Regulamentul  de implementare a Mecanismului Financiar al Spațiului Economic European (SEE) 2014-2021, denumit în continuare „Regulament”, aprobat de Comitetul Mecanismului Financiar SEE în conformitate cu Art. 10.5 al Protocolului 38c al Acordului SEE privind Mecanismul Financiar al Spaţiului Economic European (SEE) 2014-2021 din data de 8 septembrie 2016 și confirmat de Comitetul Permanent al Statelor AELS din data de 22 septembrie 2016;</w:t>
      </w:r>
    </w:p>
    <w:p w:rsidR="00254013" w:rsidRPr="002D2BCE" w:rsidRDefault="00CB469F" w:rsidP="00D023E6">
      <w:pPr>
        <w:numPr>
          <w:ilvl w:val="0"/>
          <w:numId w:val="1"/>
        </w:numPr>
        <w:spacing w:before="60" w:after="120" w:line="276" w:lineRule="auto"/>
        <w:ind w:left="634" w:right="-148"/>
        <w:jc w:val="both"/>
        <w:rPr>
          <w:rFonts w:ascii="Times New Roman" w:hAnsi="Times New Roman"/>
          <w:lang w:val="fr-FR"/>
        </w:rPr>
      </w:pPr>
      <w:r w:rsidRPr="00D023E6">
        <w:rPr>
          <w:rFonts w:ascii="Times New Roman" w:hAnsi="Times New Roman"/>
          <w:sz w:val="24"/>
          <w:szCs w:val="24"/>
          <w:lang w:val="ro-RO"/>
        </w:rPr>
        <w:t>Acordul din 25 iulie 2007 (ASEE) privind participarea României la Spaţiul Economic European cu începere de la 1 august 2007;</w:t>
      </w:r>
    </w:p>
    <w:p w:rsidR="00254013" w:rsidRPr="002D2BCE" w:rsidRDefault="00CB469F" w:rsidP="00D023E6">
      <w:pPr>
        <w:numPr>
          <w:ilvl w:val="0"/>
          <w:numId w:val="1"/>
        </w:numPr>
        <w:spacing w:before="60" w:after="0" w:line="276" w:lineRule="auto"/>
        <w:ind w:left="634"/>
        <w:jc w:val="both"/>
        <w:rPr>
          <w:rFonts w:ascii="Times New Roman" w:hAnsi="Times New Roman"/>
          <w:lang w:val="fr-FR"/>
        </w:rPr>
      </w:pPr>
      <w:r w:rsidRPr="00D023E6">
        <w:rPr>
          <w:rFonts w:ascii="Times New Roman" w:hAnsi="Times New Roman"/>
          <w:sz w:val="24"/>
          <w:szCs w:val="24"/>
          <w:lang w:val="fr-FR"/>
        </w:rPr>
        <w:t xml:space="preserve">Acordul pentru implementarea Programului </w:t>
      </w:r>
      <w:r w:rsidRPr="002D2BCE">
        <w:rPr>
          <w:rFonts w:ascii="Times New Roman" w:hAnsi="Times New Roman"/>
          <w:sz w:val="24"/>
          <w:szCs w:val="24"/>
          <w:lang w:val="fr-FR"/>
        </w:rPr>
        <w:t>“Mediu, adaptare la schimbări climatice și ecosisteme”;</w:t>
      </w:r>
    </w:p>
    <w:p w:rsidR="00254013" w:rsidRPr="002D2BCE" w:rsidRDefault="00CB469F" w:rsidP="00D023E6">
      <w:pPr>
        <w:numPr>
          <w:ilvl w:val="0"/>
          <w:numId w:val="1"/>
        </w:numPr>
        <w:spacing w:before="60" w:after="0" w:line="276" w:lineRule="auto"/>
        <w:ind w:left="634"/>
        <w:jc w:val="both"/>
        <w:rPr>
          <w:rFonts w:ascii="Times New Roman" w:hAnsi="Times New Roman"/>
          <w:lang w:val="fr-FR"/>
        </w:rPr>
      </w:pPr>
      <w:r w:rsidRPr="002D2BCE">
        <w:rPr>
          <w:rFonts w:ascii="Times New Roman" w:hAnsi="Times New Roman"/>
          <w:sz w:val="24"/>
          <w:szCs w:val="24"/>
          <w:lang w:val="fr-FR"/>
        </w:rPr>
        <w:t xml:space="preserve">Acordul pentru finanțarea </w:t>
      </w:r>
      <w:r w:rsidRPr="00D023E6">
        <w:rPr>
          <w:rFonts w:ascii="Times New Roman" w:hAnsi="Times New Roman"/>
          <w:sz w:val="24"/>
          <w:szCs w:val="24"/>
          <w:lang w:val="fr-FR"/>
        </w:rPr>
        <w:t xml:space="preserve">Programului </w:t>
      </w:r>
      <w:r w:rsidRPr="002D2BCE">
        <w:rPr>
          <w:rFonts w:ascii="Times New Roman" w:hAnsi="Times New Roman"/>
          <w:sz w:val="24"/>
          <w:szCs w:val="24"/>
          <w:lang w:val="fr-FR"/>
        </w:rPr>
        <w:t>“Mediu, adaptare la schimbări climatice și ecosisteme”;</w:t>
      </w:r>
    </w:p>
    <w:p w:rsidR="00254013" w:rsidRPr="00D023E6" w:rsidRDefault="00CB469F" w:rsidP="00D023E6">
      <w:pPr>
        <w:numPr>
          <w:ilvl w:val="0"/>
          <w:numId w:val="1"/>
        </w:numPr>
        <w:autoSpaceDE w:val="0"/>
        <w:spacing w:before="60" w:after="0" w:line="276" w:lineRule="auto"/>
        <w:ind w:left="634"/>
        <w:jc w:val="both"/>
        <w:rPr>
          <w:rFonts w:ascii="Times New Roman" w:hAnsi="Times New Roman"/>
          <w:sz w:val="24"/>
          <w:szCs w:val="24"/>
          <w:lang w:val="ro-RO"/>
        </w:rPr>
      </w:pPr>
      <w:r w:rsidRPr="00D023E6">
        <w:rPr>
          <w:rFonts w:ascii="Times New Roman" w:hAnsi="Times New Roman"/>
          <w:sz w:val="24"/>
          <w:szCs w:val="24"/>
          <w:lang w:val="ro-RO"/>
        </w:rPr>
        <w:t xml:space="preserve"> Ordonanța de urgență a Guvernului nr. 34/2017 privind gestiunea financiară a fondurilor externe nerambursabile prin Mecanismul Financiar SEE 2014-2021 și Mecanismul Financiar Norvegian 2014-2021;</w:t>
      </w:r>
    </w:p>
    <w:p w:rsidR="00254013" w:rsidRPr="00D023E6" w:rsidRDefault="00CB469F" w:rsidP="00D023E6">
      <w:pPr>
        <w:numPr>
          <w:ilvl w:val="0"/>
          <w:numId w:val="1"/>
        </w:numPr>
        <w:autoSpaceDE w:val="0"/>
        <w:spacing w:before="60" w:after="0" w:line="276" w:lineRule="auto"/>
        <w:ind w:left="634"/>
        <w:jc w:val="both"/>
        <w:rPr>
          <w:rFonts w:ascii="Times New Roman" w:hAnsi="Times New Roman"/>
          <w:sz w:val="24"/>
          <w:szCs w:val="24"/>
          <w:lang w:val="ro-RO"/>
        </w:rPr>
      </w:pPr>
      <w:r w:rsidRPr="00D023E6">
        <w:rPr>
          <w:rFonts w:ascii="Times New Roman" w:hAnsi="Times New Roman"/>
          <w:sz w:val="24"/>
          <w:szCs w:val="24"/>
          <w:lang w:val="ro-RO"/>
        </w:rPr>
        <w:t xml:space="preserve"> </w:t>
      </w:r>
      <w:bookmarkStart w:id="2" w:name="_Hlk59189824"/>
      <w:r w:rsidRPr="00D023E6">
        <w:rPr>
          <w:rFonts w:ascii="Times New Roman" w:hAnsi="Times New Roman"/>
          <w:sz w:val="24"/>
          <w:szCs w:val="24"/>
          <w:lang w:val="ro-RO"/>
        </w:rPr>
        <w:t>Ordinul Ministrului Finanțelor Publice nr. 2.840/2017 privind metodologia de aplicare a Ordonanței de urgență a Guvernului nr. 34/2017 privind gestiunea financiară a fondurilor externe nerambursabile prin Mecanismul Financiar SEE 2014-2021 și Mecanismul Financiar Norvegian 2014-2021</w:t>
      </w:r>
      <w:bookmarkEnd w:id="2"/>
      <w:r w:rsidRPr="00D023E6">
        <w:rPr>
          <w:rFonts w:ascii="Times New Roman" w:hAnsi="Times New Roman"/>
          <w:sz w:val="24"/>
          <w:szCs w:val="24"/>
          <w:lang w:val="ro-RO"/>
        </w:rPr>
        <w:t>;</w:t>
      </w:r>
    </w:p>
    <w:p w:rsidR="00254013" w:rsidRPr="00D023E6" w:rsidRDefault="00CB469F" w:rsidP="00D023E6">
      <w:pPr>
        <w:numPr>
          <w:ilvl w:val="0"/>
          <w:numId w:val="1"/>
        </w:numPr>
        <w:autoSpaceDE w:val="0"/>
        <w:spacing w:before="60" w:after="0" w:line="276" w:lineRule="auto"/>
        <w:ind w:left="634"/>
        <w:jc w:val="both"/>
        <w:rPr>
          <w:rFonts w:ascii="Times New Roman" w:hAnsi="Times New Roman"/>
          <w:sz w:val="24"/>
          <w:szCs w:val="24"/>
          <w:lang w:val="ro-RO"/>
        </w:rPr>
      </w:pPr>
      <w:r w:rsidRPr="00D023E6">
        <w:rPr>
          <w:rFonts w:ascii="Times New Roman" w:hAnsi="Times New Roman"/>
          <w:sz w:val="24"/>
          <w:szCs w:val="24"/>
          <w:lang w:val="ro-RO"/>
        </w:rPr>
        <w:t xml:space="preserve"> Ordinul Ministrului Fondurilor Europene nr. 348/21.05.2018 pentru aprobarea Regulilor de aplicare a sumelor forfetare pentru deplasări finanţate din Fondul pentru relaţii bilaterale şi </w:t>
      </w:r>
      <w:r w:rsidRPr="00D023E6">
        <w:rPr>
          <w:rFonts w:ascii="Times New Roman" w:hAnsi="Times New Roman"/>
          <w:sz w:val="24"/>
          <w:szCs w:val="24"/>
          <w:lang w:val="ro-RO"/>
        </w:rPr>
        <w:lastRenderedPageBreak/>
        <w:t>Fondul de asistenţă tehnică din cadrul mecanismelor financiare Spaţiul Economic European şi norvegian 2014 - 2021;</w:t>
      </w:r>
    </w:p>
    <w:p w:rsidR="00254013" w:rsidRPr="002D2BCE" w:rsidRDefault="00CB469F" w:rsidP="00D023E6">
      <w:pPr>
        <w:numPr>
          <w:ilvl w:val="0"/>
          <w:numId w:val="1"/>
        </w:numPr>
        <w:autoSpaceDE w:val="0"/>
        <w:spacing w:before="60" w:after="0" w:line="276" w:lineRule="auto"/>
        <w:ind w:left="634"/>
        <w:jc w:val="both"/>
        <w:rPr>
          <w:rFonts w:ascii="Times New Roman" w:hAnsi="Times New Roman"/>
          <w:lang w:val="ro-RO"/>
        </w:rPr>
      </w:pPr>
      <w:r w:rsidRPr="00D023E6">
        <w:rPr>
          <w:rFonts w:ascii="Times New Roman" w:hAnsi="Times New Roman"/>
          <w:bCs/>
          <w:sz w:val="24"/>
          <w:szCs w:val="24"/>
          <w:lang w:val="ro-RO"/>
        </w:rPr>
        <w:t xml:space="preserve"> Hotărârea Guvernului nr. 518/1995 privind unele drepturi şi obligaţii ale personalului român trimis în străinătate pentru îndeplinirea unor misiuni cu caracter temporar, cu </w:t>
      </w:r>
      <w:r w:rsidR="00900FEF" w:rsidRPr="00D023E6">
        <w:rPr>
          <w:rFonts w:ascii="Times New Roman" w:hAnsi="Times New Roman"/>
          <w:bCs/>
          <w:sz w:val="24"/>
          <w:szCs w:val="24"/>
          <w:lang w:val="ro-RO"/>
        </w:rPr>
        <w:t>modificările</w:t>
      </w:r>
      <w:r w:rsidRPr="00D023E6">
        <w:rPr>
          <w:rFonts w:ascii="Times New Roman" w:hAnsi="Times New Roman"/>
          <w:bCs/>
          <w:sz w:val="24"/>
          <w:szCs w:val="24"/>
          <w:lang w:val="ro-RO"/>
        </w:rPr>
        <w:t xml:space="preserve"> si </w:t>
      </w:r>
      <w:r w:rsidR="00900FEF" w:rsidRPr="00D023E6">
        <w:rPr>
          <w:rFonts w:ascii="Times New Roman" w:hAnsi="Times New Roman"/>
          <w:bCs/>
          <w:sz w:val="24"/>
          <w:szCs w:val="24"/>
          <w:lang w:val="ro-RO"/>
        </w:rPr>
        <w:t>completările</w:t>
      </w:r>
      <w:r w:rsidRPr="00D023E6">
        <w:rPr>
          <w:rFonts w:ascii="Times New Roman" w:hAnsi="Times New Roman"/>
          <w:bCs/>
          <w:sz w:val="24"/>
          <w:szCs w:val="24"/>
          <w:lang w:val="ro-RO"/>
        </w:rPr>
        <w:t xml:space="preserve"> ulterioare;</w:t>
      </w:r>
    </w:p>
    <w:p w:rsidR="00254013" w:rsidRDefault="00A1617C" w:rsidP="00D023E6">
      <w:pPr>
        <w:numPr>
          <w:ilvl w:val="0"/>
          <w:numId w:val="1"/>
        </w:numPr>
        <w:spacing w:before="60" w:after="0" w:line="276" w:lineRule="auto"/>
        <w:ind w:left="634"/>
        <w:jc w:val="both"/>
        <w:rPr>
          <w:rFonts w:ascii="Times New Roman" w:hAnsi="Times New Roman"/>
          <w:sz w:val="24"/>
          <w:szCs w:val="24"/>
          <w:lang w:val="ro-RO"/>
        </w:rPr>
      </w:pPr>
      <w:r>
        <w:rPr>
          <w:rFonts w:ascii="Times New Roman" w:hAnsi="Times New Roman"/>
          <w:sz w:val="24"/>
          <w:szCs w:val="24"/>
          <w:lang w:val="ro-RO"/>
        </w:rPr>
        <w:t>Hotărârea n</w:t>
      </w:r>
      <w:r w:rsidR="00CB469F">
        <w:rPr>
          <w:rFonts w:ascii="Times New Roman" w:hAnsi="Times New Roman"/>
          <w:sz w:val="24"/>
          <w:szCs w:val="24"/>
          <w:lang w:val="ro-RO"/>
        </w:rPr>
        <w:t>r. 714/2018 din 13 septembrie 2018 privind drepturile și obligațiile personalului autorităților și instituțiilor publice pe perioada delegării și detașării în altă localitate, precum și în cazul deplasării în interesul serviciului;</w:t>
      </w:r>
    </w:p>
    <w:p w:rsidR="00254013" w:rsidRDefault="00CB469F" w:rsidP="00D023E6">
      <w:pPr>
        <w:numPr>
          <w:ilvl w:val="0"/>
          <w:numId w:val="1"/>
        </w:numPr>
        <w:autoSpaceDE w:val="0"/>
        <w:spacing w:before="60" w:after="0" w:line="276" w:lineRule="auto"/>
        <w:ind w:left="634"/>
        <w:jc w:val="both"/>
        <w:rPr>
          <w:rFonts w:ascii="Times New Roman" w:hAnsi="Times New Roman"/>
          <w:sz w:val="24"/>
          <w:szCs w:val="24"/>
          <w:lang w:val="ro-RO"/>
        </w:rPr>
      </w:pPr>
      <w:r>
        <w:rPr>
          <w:rFonts w:ascii="Times New Roman" w:hAnsi="Times New Roman"/>
          <w:sz w:val="24"/>
          <w:szCs w:val="24"/>
          <w:lang w:val="ro-RO"/>
        </w:rPr>
        <w:t xml:space="preserve"> Ordonanța de urgență nr. 66/2011 din 29 iunie 2011 privind prevenirea, constatarea și sancționarea neregulilor apărute în obținerea și utilizarea fondurilor europene și/sau a fondurilor publice naționale aferente, cu modificările și completările ulterioare;</w:t>
      </w:r>
    </w:p>
    <w:p w:rsidR="00254013" w:rsidRDefault="00CB469F" w:rsidP="00D023E6">
      <w:pPr>
        <w:numPr>
          <w:ilvl w:val="0"/>
          <w:numId w:val="1"/>
        </w:numPr>
        <w:spacing w:before="60" w:after="0" w:line="276" w:lineRule="auto"/>
        <w:ind w:left="634"/>
        <w:jc w:val="both"/>
        <w:rPr>
          <w:rFonts w:ascii="Times New Roman" w:hAnsi="Times New Roman"/>
          <w:sz w:val="24"/>
          <w:szCs w:val="24"/>
          <w:lang w:val="ro-RO"/>
        </w:rPr>
      </w:pPr>
      <w:r>
        <w:rPr>
          <w:rFonts w:ascii="Times New Roman" w:hAnsi="Times New Roman"/>
          <w:sz w:val="24"/>
          <w:szCs w:val="24"/>
          <w:lang w:val="ro-RO"/>
        </w:rPr>
        <w:t>Ordonanța de Urgență a Guvernului nr. 86/2014 privind stabilirea unor măsuri de reorganizare la nivelul administraţiei publice centrale şi pentru modificarea şi completarea unor acte normative, cu modificările și completările ulterioare;</w:t>
      </w:r>
    </w:p>
    <w:p w:rsidR="00254013" w:rsidRDefault="00CB469F" w:rsidP="00D023E6">
      <w:pPr>
        <w:numPr>
          <w:ilvl w:val="0"/>
          <w:numId w:val="1"/>
        </w:numPr>
        <w:spacing w:before="60" w:after="0" w:line="276" w:lineRule="auto"/>
        <w:ind w:left="634" w:right="-28"/>
        <w:jc w:val="both"/>
        <w:rPr>
          <w:rFonts w:ascii="Times New Roman" w:hAnsi="Times New Roman"/>
          <w:sz w:val="24"/>
          <w:szCs w:val="24"/>
          <w:lang w:val="ro-RO"/>
        </w:rPr>
      </w:pPr>
      <w:r>
        <w:rPr>
          <w:rFonts w:ascii="Times New Roman" w:hAnsi="Times New Roman"/>
          <w:sz w:val="24"/>
          <w:szCs w:val="24"/>
          <w:lang w:val="ro-RO"/>
        </w:rPr>
        <w:t>Ordonanța de Urgență a Guvernului nr. 6/2013 pentru modificarea şi completarea Ordonanței de Urgență a Guvernului nr. 96/2012 privind stabilirea unor măsuri de reorganizare în cadrul administrației publice centrale şi pentru modificarea unor acte normative, cu modificările și completările ulterioare;</w:t>
      </w:r>
    </w:p>
    <w:p w:rsidR="00254013" w:rsidRDefault="00CB469F" w:rsidP="00D023E6">
      <w:pPr>
        <w:numPr>
          <w:ilvl w:val="0"/>
          <w:numId w:val="1"/>
        </w:numPr>
        <w:tabs>
          <w:tab w:val="left" w:pos="-3510"/>
        </w:tabs>
        <w:spacing w:before="60" w:after="0" w:line="276" w:lineRule="auto"/>
        <w:ind w:left="634" w:right="-28"/>
        <w:jc w:val="both"/>
        <w:rPr>
          <w:rFonts w:ascii="Times New Roman" w:hAnsi="Times New Roman"/>
          <w:sz w:val="24"/>
          <w:szCs w:val="24"/>
          <w:lang w:val="ro-RO"/>
        </w:rPr>
      </w:pPr>
      <w:r>
        <w:rPr>
          <w:rFonts w:ascii="Times New Roman" w:hAnsi="Times New Roman"/>
          <w:sz w:val="24"/>
          <w:szCs w:val="24"/>
          <w:lang w:val="ro-RO"/>
        </w:rPr>
        <w:t>Ordonanța de Urgență a Guvernului nr. 34/2015 privind reglementarea unor măsuri pentru stimularea absorbției fondurilor externe nerambursabile, cu modificările și completările ulterioare;</w:t>
      </w:r>
    </w:p>
    <w:p w:rsidR="00254013" w:rsidRDefault="00CB469F" w:rsidP="00D023E6">
      <w:pPr>
        <w:numPr>
          <w:ilvl w:val="0"/>
          <w:numId w:val="1"/>
        </w:numPr>
        <w:autoSpaceDE w:val="0"/>
        <w:spacing w:before="60" w:after="0" w:line="276" w:lineRule="auto"/>
        <w:ind w:left="634"/>
        <w:jc w:val="both"/>
        <w:rPr>
          <w:rFonts w:ascii="Times New Roman" w:hAnsi="Times New Roman"/>
          <w:sz w:val="24"/>
          <w:szCs w:val="24"/>
          <w:lang w:val="it-IT"/>
        </w:rPr>
      </w:pPr>
      <w:r>
        <w:rPr>
          <w:rFonts w:ascii="Times New Roman" w:hAnsi="Times New Roman"/>
          <w:sz w:val="24"/>
          <w:szCs w:val="24"/>
          <w:lang w:val="it-IT"/>
        </w:rPr>
        <w:t>Legea nr. 98/2016 privind achiziţiile publice, cu modificările și completările ulterioare;</w:t>
      </w:r>
    </w:p>
    <w:p w:rsidR="00254013" w:rsidRPr="002D2BCE" w:rsidRDefault="00CB469F" w:rsidP="00D023E6">
      <w:pPr>
        <w:numPr>
          <w:ilvl w:val="0"/>
          <w:numId w:val="1"/>
        </w:numPr>
        <w:autoSpaceDE w:val="0"/>
        <w:spacing w:before="60" w:after="0" w:line="276" w:lineRule="auto"/>
        <w:ind w:left="634"/>
        <w:jc w:val="both"/>
        <w:rPr>
          <w:lang w:val="it-IT"/>
        </w:rPr>
      </w:pPr>
      <w:r w:rsidRPr="00D023E6">
        <w:rPr>
          <w:rFonts w:ascii="Times New Roman" w:hAnsi="Times New Roman"/>
          <w:iCs/>
          <w:sz w:val="24"/>
          <w:szCs w:val="24"/>
          <w:lang w:val="it-IT"/>
        </w:rPr>
        <w:t>Hotărârea Guvernului nr. 395/2016 privind aprobarea Normelor metodologice de</w:t>
      </w:r>
      <w:r>
        <w:rPr>
          <w:rFonts w:ascii="Times New Roman" w:hAnsi="Times New Roman"/>
          <w:iCs/>
          <w:sz w:val="24"/>
          <w:szCs w:val="24"/>
          <w:lang w:val="it-IT"/>
        </w:rPr>
        <w:t xml:space="preserve"> aplicare a prevederilor referitoare la atribuirea contractului de achiziţie publică/acordului-cadru din Legea nr. 98/2016 privind achiziţiile publice,</w:t>
      </w:r>
      <w:r>
        <w:rPr>
          <w:rFonts w:ascii="Times New Roman" w:hAnsi="Times New Roman"/>
          <w:sz w:val="24"/>
          <w:szCs w:val="24"/>
          <w:lang w:val="it-IT"/>
        </w:rPr>
        <w:t xml:space="preserve"> cu modificările și completările ulterioare;</w:t>
      </w:r>
    </w:p>
    <w:p w:rsidR="00254013" w:rsidRDefault="00CB469F" w:rsidP="00D023E6">
      <w:pPr>
        <w:numPr>
          <w:ilvl w:val="0"/>
          <w:numId w:val="1"/>
        </w:numPr>
        <w:autoSpaceDE w:val="0"/>
        <w:spacing w:before="60" w:after="0" w:line="276" w:lineRule="auto"/>
        <w:ind w:left="634"/>
        <w:jc w:val="both"/>
        <w:rPr>
          <w:rFonts w:ascii="Times New Roman" w:hAnsi="Times New Roman"/>
          <w:sz w:val="24"/>
          <w:szCs w:val="24"/>
          <w:lang w:val="it-IT"/>
        </w:rPr>
      </w:pPr>
      <w:r>
        <w:rPr>
          <w:rFonts w:ascii="Times New Roman" w:hAnsi="Times New Roman"/>
          <w:sz w:val="24"/>
          <w:szCs w:val="24"/>
          <w:lang w:val="it-IT"/>
        </w:rPr>
        <w:t>Legea nr. 53/2003 privind Codul muncii, republicat, cu modificările și completările ulterioare;</w:t>
      </w:r>
    </w:p>
    <w:p w:rsidR="00254013" w:rsidRDefault="00CB469F" w:rsidP="00D023E6">
      <w:pPr>
        <w:numPr>
          <w:ilvl w:val="0"/>
          <w:numId w:val="1"/>
        </w:numPr>
        <w:autoSpaceDE w:val="0"/>
        <w:spacing w:before="60" w:after="0" w:line="276" w:lineRule="auto"/>
        <w:ind w:left="634"/>
        <w:jc w:val="both"/>
        <w:rPr>
          <w:rFonts w:ascii="Times New Roman" w:hAnsi="Times New Roman"/>
          <w:sz w:val="24"/>
          <w:szCs w:val="24"/>
          <w:lang w:val="ro-RO"/>
        </w:rPr>
      </w:pPr>
      <w:r>
        <w:rPr>
          <w:rFonts w:ascii="Times New Roman" w:hAnsi="Times New Roman"/>
          <w:sz w:val="24"/>
          <w:szCs w:val="24"/>
          <w:lang w:val="ro-RO"/>
        </w:rPr>
        <w:t xml:space="preserve"> Legea nr. 287/2009 privind Codul civil, republicată, cu modificările și completările ulterioare;</w:t>
      </w:r>
    </w:p>
    <w:p w:rsidR="00254013" w:rsidRDefault="00CB469F" w:rsidP="00D023E6">
      <w:pPr>
        <w:numPr>
          <w:ilvl w:val="0"/>
          <w:numId w:val="1"/>
        </w:numPr>
        <w:spacing w:before="60" w:after="0" w:line="276" w:lineRule="auto"/>
        <w:ind w:left="634"/>
        <w:jc w:val="both"/>
      </w:pPr>
      <w:r>
        <w:rPr>
          <w:rFonts w:ascii="Times New Roman" w:hAnsi="Times New Roman"/>
          <w:sz w:val="24"/>
          <w:szCs w:val="24"/>
          <w:lang w:val="ro-RO"/>
        </w:rPr>
        <w:t>Legea nr. 500/2002 privind finanțele publice, cu modificările și completările ulterioare;</w:t>
      </w:r>
    </w:p>
    <w:p w:rsidR="00254013" w:rsidRDefault="00CB469F" w:rsidP="00D023E6">
      <w:pPr>
        <w:numPr>
          <w:ilvl w:val="0"/>
          <w:numId w:val="1"/>
        </w:numPr>
        <w:spacing w:before="60" w:after="0" w:line="276" w:lineRule="auto"/>
        <w:ind w:left="634"/>
        <w:jc w:val="both"/>
        <w:rPr>
          <w:rFonts w:ascii="Times New Roman" w:eastAsia="Times New Roman" w:hAnsi="Times New Roman"/>
          <w:sz w:val="24"/>
          <w:szCs w:val="24"/>
          <w:lang w:val="ro-RO"/>
        </w:rPr>
      </w:pPr>
      <w:r>
        <w:rPr>
          <w:rFonts w:ascii="Times New Roman" w:eastAsia="Times New Roman" w:hAnsi="Times New Roman"/>
          <w:sz w:val="24"/>
          <w:szCs w:val="24"/>
          <w:lang w:val="ro-RO"/>
        </w:rPr>
        <w:t>O</w:t>
      </w:r>
      <w:r w:rsidR="00A1617C">
        <w:rPr>
          <w:rFonts w:ascii="Times New Roman" w:eastAsia="Times New Roman" w:hAnsi="Times New Roman"/>
          <w:sz w:val="24"/>
          <w:szCs w:val="24"/>
          <w:lang w:val="ro-RO"/>
        </w:rPr>
        <w:t>rdin</w:t>
      </w:r>
      <w:r>
        <w:rPr>
          <w:rFonts w:ascii="Times New Roman" w:eastAsia="Times New Roman" w:hAnsi="Times New Roman"/>
          <w:sz w:val="24"/>
          <w:szCs w:val="24"/>
          <w:lang w:val="ro-RO"/>
        </w:rPr>
        <w:t xml:space="preserve"> nr. 6712/890 privind aprobarea modului de efectuare a achiziţiilor în cadrul proiectelor cu finanţare europeană implementate în parteneriat;</w:t>
      </w:r>
    </w:p>
    <w:p w:rsidR="00254013" w:rsidRDefault="00CB469F" w:rsidP="00D023E6">
      <w:pPr>
        <w:numPr>
          <w:ilvl w:val="0"/>
          <w:numId w:val="1"/>
        </w:numPr>
        <w:spacing w:before="60" w:after="0" w:line="276" w:lineRule="auto"/>
        <w:ind w:left="634"/>
        <w:jc w:val="both"/>
        <w:rPr>
          <w:rFonts w:ascii="Times New Roman" w:eastAsia="Times New Roman" w:hAnsi="Times New Roman"/>
          <w:sz w:val="24"/>
          <w:szCs w:val="24"/>
          <w:lang w:val="ro-RO"/>
        </w:rPr>
      </w:pPr>
      <w:r>
        <w:rPr>
          <w:rFonts w:ascii="Times New Roman" w:eastAsia="Times New Roman" w:hAnsi="Times New Roman"/>
          <w:sz w:val="24"/>
          <w:szCs w:val="24"/>
          <w:lang w:val="ro-RO"/>
        </w:rPr>
        <w:t>Ordinul MFE nr. 1284/2016</w:t>
      </w:r>
      <w:r w:rsidR="00D023E6">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privind aprobarea procedurii competitive aplicabilă solicitanţilor/ beneficiarilor privaţi pentru atribuirea contractelor de furnizare, servicii sau lucrări finanţate din fonduri europene;</w:t>
      </w:r>
    </w:p>
    <w:p w:rsidR="00254013" w:rsidRPr="002D2BCE" w:rsidRDefault="00CB469F" w:rsidP="00D023E6">
      <w:pPr>
        <w:numPr>
          <w:ilvl w:val="0"/>
          <w:numId w:val="1"/>
        </w:numPr>
        <w:spacing w:before="60" w:after="0" w:line="276" w:lineRule="auto"/>
        <w:ind w:left="634"/>
        <w:jc w:val="both"/>
        <w:rPr>
          <w:lang w:val="ro-RO"/>
        </w:rPr>
      </w:pPr>
      <w:r>
        <w:rPr>
          <w:rFonts w:ascii="Times New Roman" w:hAnsi="Times New Roman"/>
          <w:bCs/>
          <w:sz w:val="24"/>
          <w:szCs w:val="24"/>
          <w:shd w:val="clear" w:color="auto" w:fill="FFFFFF"/>
          <w:lang w:val="ro-RO"/>
        </w:rPr>
        <w:t>O</w:t>
      </w:r>
      <w:r w:rsidR="00A1617C">
        <w:rPr>
          <w:rFonts w:ascii="Times New Roman" w:hAnsi="Times New Roman"/>
          <w:bCs/>
          <w:sz w:val="24"/>
          <w:szCs w:val="24"/>
          <w:shd w:val="clear" w:color="auto" w:fill="FFFFFF"/>
          <w:lang w:val="ro-RO"/>
        </w:rPr>
        <w:t>rdinul</w:t>
      </w:r>
      <w:r>
        <w:rPr>
          <w:rFonts w:ascii="Times New Roman" w:hAnsi="Times New Roman"/>
          <w:bCs/>
          <w:sz w:val="24"/>
          <w:szCs w:val="24"/>
          <w:shd w:val="clear" w:color="auto" w:fill="FFFFFF"/>
          <w:lang w:val="ro-RO"/>
        </w:rPr>
        <w:t xml:space="preserve"> 1.792/2002 – Normele metodologice privind angajarea, lichidarea, ordonanțarea și plata cheltuielilor instituțiilor publice, precum și organizarea, evidența și raportarea angajamentelor bugetare și legale;</w:t>
      </w:r>
    </w:p>
    <w:p w:rsidR="00254013" w:rsidRDefault="00CB469F" w:rsidP="00D023E6">
      <w:pPr>
        <w:numPr>
          <w:ilvl w:val="0"/>
          <w:numId w:val="1"/>
        </w:numPr>
        <w:spacing w:before="60" w:after="0" w:line="276" w:lineRule="auto"/>
        <w:ind w:left="634"/>
        <w:jc w:val="both"/>
        <w:rPr>
          <w:rFonts w:ascii="Times New Roman" w:hAnsi="Times New Roman"/>
          <w:sz w:val="24"/>
          <w:szCs w:val="24"/>
          <w:lang w:val="ro-RO"/>
        </w:rPr>
      </w:pPr>
      <w:r>
        <w:rPr>
          <w:rFonts w:ascii="Times New Roman" w:hAnsi="Times New Roman"/>
          <w:sz w:val="24"/>
          <w:szCs w:val="24"/>
          <w:lang w:val="ro-RO"/>
        </w:rPr>
        <w:t>O</w:t>
      </w:r>
      <w:r w:rsidR="00A1617C">
        <w:rPr>
          <w:rFonts w:ascii="Times New Roman" w:hAnsi="Times New Roman"/>
          <w:sz w:val="24"/>
          <w:szCs w:val="24"/>
          <w:lang w:val="ro-RO"/>
        </w:rPr>
        <w:t>rdin</w:t>
      </w:r>
      <w:r>
        <w:rPr>
          <w:rFonts w:ascii="Times New Roman" w:hAnsi="Times New Roman"/>
          <w:sz w:val="24"/>
          <w:szCs w:val="24"/>
          <w:lang w:val="ro-RO"/>
        </w:rPr>
        <w:t xml:space="preserve"> Nr. 2332/2017 din 30 august 2017 privind modificarea Ordinului ministrului finanţelor publice nr. 923/2014 pentru aprobarea Normelor metodologice generale referitoare la </w:t>
      </w:r>
      <w:r>
        <w:rPr>
          <w:rFonts w:ascii="Times New Roman" w:hAnsi="Times New Roman"/>
          <w:sz w:val="24"/>
          <w:szCs w:val="24"/>
          <w:lang w:val="ro-RO"/>
        </w:rPr>
        <w:lastRenderedPageBreak/>
        <w:t>exercitarea controlului financiar preventiv şi a Codului specific de norme profesionale pentru persoanele care desfăşoară activitatea de control financiar preventiv propriu;</w:t>
      </w:r>
    </w:p>
    <w:p w:rsidR="00254013" w:rsidRDefault="00CB469F" w:rsidP="00D023E6">
      <w:pPr>
        <w:numPr>
          <w:ilvl w:val="0"/>
          <w:numId w:val="1"/>
        </w:numPr>
        <w:spacing w:before="60" w:after="0" w:line="276" w:lineRule="auto"/>
        <w:ind w:left="634"/>
        <w:jc w:val="both"/>
        <w:rPr>
          <w:rFonts w:ascii="Times New Roman" w:hAnsi="Times New Roman"/>
          <w:sz w:val="24"/>
          <w:szCs w:val="24"/>
          <w:lang w:val="ro-RO"/>
        </w:rPr>
      </w:pPr>
      <w:r>
        <w:rPr>
          <w:rFonts w:ascii="Times New Roman" w:hAnsi="Times New Roman"/>
          <w:sz w:val="24"/>
          <w:szCs w:val="24"/>
          <w:lang w:val="ro-RO"/>
        </w:rPr>
        <w:t>Legea contabilității nr. 82 din decembrie 1991 actualizată;</w:t>
      </w:r>
    </w:p>
    <w:p w:rsidR="00254013" w:rsidRDefault="00CB469F" w:rsidP="00D023E6">
      <w:pPr>
        <w:numPr>
          <w:ilvl w:val="0"/>
          <w:numId w:val="1"/>
        </w:numPr>
        <w:spacing w:before="60" w:after="0" w:line="276" w:lineRule="auto"/>
        <w:ind w:left="634"/>
        <w:jc w:val="both"/>
        <w:rPr>
          <w:rFonts w:ascii="Times New Roman" w:hAnsi="Times New Roman"/>
          <w:sz w:val="24"/>
          <w:szCs w:val="24"/>
          <w:lang w:val="ro-RO"/>
        </w:rPr>
      </w:pPr>
      <w:r>
        <w:rPr>
          <w:rFonts w:ascii="Times New Roman" w:hAnsi="Times New Roman"/>
          <w:sz w:val="24"/>
          <w:szCs w:val="24"/>
          <w:lang w:val="ro-RO"/>
        </w:rPr>
        <w:t>Ordonanța Guvernului nr.119/1999 privind controlul intern și controlul financiar preventiv, republicată, cu modificările și completările ulterioare;</w:t>
      </w:r>
    </w:p>
    <w:p w:rsidR="00254013" w:rsidRDefault="00CB469F" w:rsidP="00D023E6">
      <w:pPr>
        <w:numPr>
          <w:ilvl w:val="0"/>
          <w:numId w:val="1"/>
        </w:numPr>
        <w:spacing w:before="60" w:after="0" w:line="276" w:lineRule="auto"/>
        <w:ind w:left="634"/>
        <w:jc w:val="both"/>
        <w:rPr>
          <w:rFonts w:ascii="Times New Roman" w:hAnsi="Times New Roman"/>
          <w:sz w:val="24"/>
          <w:szCs w:val="24"/>
          <w:lang w:val="ro-RO"/>
        </w:rPr>
      </w:pPr>
      <w:r>
        <w:rPr>
          <w:rFonts w:ascii="Times New Roman" w:hAnsi="Times New Roman"/>
          <w:sz w:val="24"/>
          <w:szCs w:val="24"/>
          <w:lang w:val="ro-RO"/>
        </w:rPr>
        <w:t>Legea nr. 672/2002, legea privind auditul public intern, republicată, cu modificările și completările ulterioare;</w:t>
      </w:r>
    </w:p>
    <w:p w:rsidR="00254013" w:rsidRDefault="00CB469F" w:rsidP="00D023E6">
      <w:pPr>
        <w:numPr>
          <w:ilvl w:val="0"/>
          <w:numId w:val="1"/>
        </w:numPr>
        <w:spacing w:before="60" w:after="0" w:line="276" w:lineRule="auto"/>
        <w:ind w:left="634"/>
        <w:jc w:val="both"/>
        <w:rPr>
          <w:rFonts w:ascii="Times New Roman" w:hAnsi="Times New Roman"/>
          <w:sz w:val="24"/>
          <w:szCs w:val="24"/>
          <w:lang w:val="ro-RO"/>
        </w:rPr>
      </w:pPr>
      <w:r>
        <w:rPr>
          <w:rFonts w:ascii="Times New Roman" w:hAnsi="Times New Roman"/>
          <w:sz w:val="24"/>
          <w:szCs w:val="24"/>
          <w:lang w:val="ro-RO"/>
        </w:rPr>
        <w:t>Legea nr. 544/2001 privind liberul acces la informațiile de interes public, cu modificările și completările ulterioare;</w:t>
      </w:r>
    </w:p>
    <w:p w:rsidR="00254013" w:rsidRDefault="00CB469F" w:rsidP="00D023E6">
      <w:pPr>
        <w:numPr>
          <w:ilvl w:val="0"/>
          <w:numId w:val="1"/>
        </w:numPr>
        <w:spacing w:before="60" w:after="0" w:line="276" w:lineRule="auto"/>
        <w:ind w:left="634"/>
        <w:jc w:val="both"/>
        <w:rPr>
          <w:rFonts w:ascii="Times New Roman" w:hAnsi="Times New Roman"/>
          <w:sz w:val="24"/>
          <w:szCs w:val="24"/>
          <w:lang w:val="ro-RO"/>
        </w:rPr>
      </w:pPr>
      <w:r>
        <w:rPr>
          <w:rFonts w:ascii="Times New Roman" w:hAnsi="Times New Roman"/>
          <w:sz w:val="24"/>
          <w:szCs w:val="24"/>
          <w:lang w:val="ro-RO"/>
        </w:rPr>
        <w:t>Legea nr. 554/2004 privind contenciosul administrativ, cu modifică</w:t>
      </w:r>
      <w:r w:rsidR="00970A69">
        <w:rPr>
          <w:rFonts w:ascii="Times New Roman" w:hAnsi="Times New Roman"/>
          <w:sz w:val="24"/>
          <w:szCs w:val="24"/>
          <w:lang w:val="ro-RO"/>
        </w:rPr>
        <w:t>rile și completările ulterioare</w:t>
      </w:r>
      <w:r>
        <w:rPr>
          <w:rFonts w:ascii="Times New Roman" w:hAnsi="Times New Roman"/>
          <w:sz w:val="24"/>
          <w:szCs w:val="24"/>
          <w:lang w:val="ro-RO"/>
        </w:rPr>
        <w:t>;</w:t>
      </w:r>
    </w:p>
    <w:p w:rsidR="00254013" w:rsidRDefault="00CB469F" w:rsidP="00D023E6">
      <w:pPr>
        <w:numPr>
          <w:ilvl w:val="0"/>
          <w:numId w:val="1"/>
        </w:numPr>
        <w:spacing w:before="60" w:after="0" w:line="276" w:lineRule="auto"/>
        <w:ind w:left="634"/>
        <w:jc w:val="both"/>
        <w:rPr>
          <w:rFonts w:ascii="Times New Roman" w:hAnsi="Times New Roman"/>
          <w:sz w:val="24"/>
          <w:szCs w:val="24"/>
          <w:lang w:val="ro-RO"/>
        </w:rPr>
      </w:pPr>
      <w:r>
        <w:rPr>
          <w:rFonts w:ascii="Times New Roman" w:hAnsi="Times New Roman"/>
          <w:sz w:val="24"/>
          <w:szCs w:val="24"/>
          <w:lang w:val="ro-RO"/>
        </w:rPr>
        <w:t>Legea nr. 161/2003 privind unele măsuri pentru asigurarea transparenței în exercitarea demnităților publice, a funcțiilor publice și în mediul de afaceri, prevenirea și sancționarea corupției, cu modificările și completările ulterioare;</w:t>
      </w:r>
    </w:p>
    <w:p w:rsidR="00254013" w:rsidRDefault="00CB469F" w:rsidP="00D023E6">
      <w:pPr>
        <w:numPr>
          <w:ilvl w:val="0"/>
          <w:numId w:val="1"/>
        </w:numPr>
        <w:spacing w:before="60" w:after="0" w:line="276" w:lineRule="auto"/>
        <w:ind w:left="634"/>
        <w:jc w:val="both"/>
        <w:rPr>
          <w:rFonts w:ascii="Times New Roman" w:hAnsi="Times New Roman"/>
          <w:sz w:val="24"/>
          <w:szCs w:val="24"/>
          <w:lang w:val="ro-RO"/>
        </w:rPr>
      </w:pPr>
      <w:r>
        <w:rPr>
          <w:rFonts w:ascii="Times New Roman" w:hAnsi="Times New Roman"/>
          <w:sz w:val="24"/>
          <w:szCs w:val="24"/>
          <w:lang w:val="ro-RO"/>
        </w:rPr>
        <w:t>Legea nr. 188/1999 privind Statutul funcționarilor publici, republicată, cu modificările și completările ulterioare;</w:t>
      </w:r>
    </w:p>
    <w:p w:rsidR="00254013" w:rsidRDefault="00CB469F" w:rsidP="00D023E6">
      <w:pPr>
        <w:numPr>
          <w:ilvl w:val="0"/>
          <w:numId w:val="1"/>
        </w:numPr>
        <w:spacing w:before="60" w:after="0" w:line="276" w:lineRule="auto"/>
        <w:ind w:left="634"/>
        <w:jc w:val="both"/>
        <w:rPr>
          <w:rFonts w:ascii="Times New Roman" w:hAnsi="Times New Roman"/>
          <w:sz w:val="24"/>
          <w:szCs w:val="24"/>
          <w:lang w:val="ro-RO"/>
        </w:rPr>
      </w:pPr>
      <w:r>
        <w:rPr>
          <w:rFonts w:ascii="Times New Roman" w:hAnsi="Times New Roman"/>
          <w:sz w:val="24"/>
          <w:szCs w:val="24"/>
          <w:lang w:val="ro-RO"/>
        </w:rPr>
        <w:t>Ord</w:t>
      </w:r>
      <w:r w:rsidR="00D023E6">
        <w:rPr>
          <w:rFonts w:ascii="Times New Roman" w:hAnsi="Times New Roman"/>
          <w:sz w:val="24"/>
          <w:szCs w:val="24"/>
          <w:lang w:val="ro-RO"/>
        </w:rPr>
        <w:t>o</w:t>
      </w:r>
      <w:r>
        <w:rPr>
          <w:rFonts w:ascii="Times New Roman" w:hAnsi="Times New Roman"/>
          <w:sz w:val="24"/>
          <w:szCs w:val="24"/>
          <w:lang w:val="ro-RO"/>
        </w:rPr>
        <w:t xml:space="preserve">nanța de urgență nr. 57/2019 privind Codul administrativ; </w:t>
      </w:r>
    </w:p>
    <w:p w:rsidR="00254013" w:rsidRDefault="00CB469F" w:rsidP="00D023E6">
      <w:pPr>
        <w:numPr>
          <w:ilvl w:val="0"/>
          <w:numId w:val="1"/>
        </w:numPr>
        <w:spacing w:before="60" w:after="0" w:line="276" w:lineRule="auto"/>
        <w:ind w:left="634"/>
        <w:jc w:val="both"/>
        <w:rPr>
          <w:rFonts w:ascii="Times New Roman" w:hAnsi="Times New Roman"/>
          <w:sz w:val="24"/>
          <w:szCs w:val="24"/>
          <w:lang w:val="ro-RO"/>
        </w:rPr>
      </w:pPr>
      <w:r>
        <w:rPr>
          <w:rFonts w:ascii="Times New Roman" w:hAnsi="Times New Roman"/>
          <w:sz w:val="24"/>
          <w:szCs w:val="24"/>
          <w:lang w:val="ro-RO"/>
        </w:rPr>
        <w:t>Ordonanța Guvernului nr. 27/2002 privind reglementarea activității de soluționare a petițiilor, cu modificările și completările ulterioare;</w:t>
      </w:r>
    </w:p>
    <w:p w:rsidR="00254013" w:rsidRDefault="00CB469F" w:rsidP="00D023E6">
      <w:pPr>
        <w:numPr>
          <w:ilvl w:val="0"/>
          <w:numId w:val="1"/>
        </w:numPr>
        <w:spacing w:before="60" w:after="0" w:line="276" w:lineRule="auto"/>
        <w:ind w:left="634"/>
        <w:jc w:val="both"/>
        <w:rPr>
          <w:rFonts w:ascii="Times New Roman" w:hAnsi="Times New Roman"/>
          <w:sz w:val="24"/>
          <w:szCs w:val="24"/>
          <w:lang w:val="ro-RO"/>
        </w:rPr>
      </w:pPr>
      <w:r>
        <w:rPr>
          <w:rFonts w:ascii="Times New Roman" w:hAnsi="Times New Roman"/>
          <w:sz w:val="24"/>
          <w:szCs w:val="24"/>
          <w:lang w:val="ro-RO"/>
        </w:rPr>
        <w:t>Legea nr. 182/2002 privind protecția informațiilor clasificate, cu modificările și completările ulterioare;</w:t>
      </w:r>
    </w:p>
    <w:p w:rsidR="00254013" w:rsidRDefault="00CB469F" w:rsidP="00D023E6">
      <w:pPr>
        <w:numPr>
          <w:ilvl w:val="0"/>
          <w:numId w:val="1"/>
        </w:numPr>
        <w:spacing w:before="60" w:after="0" w:line="276" w:lineRule="auto"/>
        <w:ind w:left="634"/>
        <w:jc w:val="both"/>
        <w:rPr>
          <w:rFonts w:ascii="Times New Roman" w:hAnsi="Times New Roman"/>
          <w:sz w:val="24"/>
          <w:szCs w:val="24"/>
          <w:lang w:val="ro-RO"/>
        </w:rPr>
      </w:pPr>
      <w:r>
        <w:rPr>
          <w:rFonts w:ascii="Times New Roman" w:hAnsi="Times New Roman"/>
          <w:sz w:val="24"/>
          <w:szCs w:val="24"/>
          <w:lang w:val="ro-RO"/>
        </w:rPr>
        <w:t>Legea nr. 78/2000 pentru prevenirea, descoperirea și sancționarea faptelor de corupție, cu modificările și completările ulterioare;</w:t>
      </w:r>
    </w:p>
    <w:p w:rsidR="00254013" w:rsidRDefault="00CB469F" w:rsidP="00D023E6">
      <w:pPr>
        <w:numPr>
          <w:ilvl w:val="0"/>
          <w:numId w:val="1"/>
        </w:numPr>
        <w:spacing w:before="60" w:after="0" w:line="276" w:lineRule="auto"/>
        <w:ind w:left="634"/>
        <w:jc w:val="both"/>
        <w:rPr>
          <w:rFonts w:ascii="Times New Roman" w:hAnsi="Times New Roman"/>
          <w:sz w:val="24"/>
          <w:szCs w:val="24"/>
          <w:lang w:val="ro-RO"/>
        </w:rPr>
      </w:pPr>
      <w:r>
        <w:rPr>
          <w:rFonts w:ascii="Times New Roman" w:hAnsi="Times New Roman"/>
          <w:sz w:val="24"/>
          <w:szCs w:val="24"/>
          <w:lang w:val="ro-RO"/>
        </w:rPr>
        <w:t>Legea nr. 571/2004 privind protecția personalului din autoritățile publice și din alte unități care semnalează încălcări ale legii;</w:t>
      </w:r>
    </w:p>
    <w:p w:rsidR="00254013" w:rsidRDefault="00CB469F" w:rsidP="00D023E6">
      <w:pPr>
        <w:numPr>
          <w:ilvl w:val="0"/>
          <w:numId w:val="1"/>
        </w:numPr>
        <w:spacing w:before="60" w:after="0" w:line="276" w:lineRule="auto"/>
        <w:ind w:left="634"/>
        <w:jc w:val="both"/>
        <w:rPr>
          <w:rFonts w:ascii="Times New Roman" w:hAnsi="Times New Roman"/>
          <w:sz w:val="24"/>
          <w:szCs w:val="24"/>
          <w:lang w:val="en-US"/>
        </w:rPr>
      </w:pPr>
      <w:r>
        <w:rPr>
          <w:rFonts w:ascii="Times New Roman" w:hAnsi="Times New Roman"/>
          <w:sz w:val="24"/>
          <w:szCs w:val="24"/>
          <w:lang w:val="en-US"/>
        </w:rPr>
        <w:t>Legea nr. 207/2015 privind Codul de procedură fiscală, cu modificările şi completările  ulterioare;</w:t>
      </w:r>
    </w:p>
    <w:p w:rsidR="00254013" w:rsidRDefault="00CB469F" w:rsidP="00D023E6">
      <w:pPr>
        <w:numPr>
          <w:ilvl w:val="0"/>
          <w:numId w:val="1"/>
        </w:numPr>
        <w:spacing w:before="60" w:after="0" w:line="276" w:lineRule="auto"/>
        <w:ind w:left="634"/>
        <w:jc w:val="both"/>
        <w:rPr>
          <w:rFonts w:ascii="Times New Roman" w:hAnsi="Times New Roman"/>
          <w:sz w:val="24"/>
          <w:szCs w:val="24"/>
          <w:lang w:val="en-US"/>
        </w:rPr>
      </w:pPr>
      <w:r>
        <w:rPr>
          <w:rFonts w:ascii="Times New Roman" w:hAnsi="Times New Roman"/>
          <w:sz w:val="24"/>
          <w:szCs w:val="24"/>
          <w:lang w:val="en-US"/>
        </w:rPr>
        <w:t>Ordinul preşedintelui Autorităţii Naţionale pentru Reglementarea şi Monitorizarea Achiziţiilor Publice nr. 509/2011 privind formularea criteriilor de calificare şi selecţie;</w:t>
      </w:r>
    </w:p>
    <w:p w:rsidR="00D023E6" w:rsidRPr="006D4D37" w:rsidRDefault="00D023E6" w:rsidP="00D023E6">
      <w:pPr>
        <w:numPr>
          <w:ilvl w:val="0"/>
          <w:numId w:val="1"/>
        </w:numPr>
        <w:suppressAutoHyphens w:val="0"/>
        <w:autoSpaceDN/>
        <w:spacing w:before="60" w:after="0" w:line="276" w:lineRule="auto"/>
        <w:ind w:left="634"/>
        <w:jc w:val="both"/>
        <w:textAlignment w:val="auto"/>
        <w:outlineLvl w:val="0"/>
        <w:rPr>
          <w:rFonts w:ascii="Times New Roman" w:hAnsi="Times New Roman"/>
          <w:sz w:val="24"/>
          <w:szCs w:val="24"/>
          <w:lang w:val="ro-RO"/>
        </w:rPr>
      </w:pPr>
      <w:r w:rsidRPr="006D4D37">
        <w:rPr>
          <w:rFonts w:ascii="Times New Roman" w:hAnsi="Times New Roman"/>
          <w:sz w:val="24"/>
          <w:szCs w:val="24"/>
          <w:lang w:val="ro-RO"/>
        </w:rPr>
        <w:t>Ordinul Ministrului Fondurilor Europene nr. 2.102/2016 pentru publicarea Memorandumului de Înţelegere dintre Islanda, Principatul Liechtenstein, Regatul Norvegiei şi Guvernul României privind implementarea Mecanismului Financiar al Spaţiului Economic European 2014-2021;</w:t>
      </w:r>
    </w:p>
    <w:p w:rsidR="00D023E6" w:rsidRPr="006D4D37" w:rsidRDefault="00900FEF" w:rsidP="00D023E6">
      <w:pPr>
        <w:pStyle w:val="ListParagraph"/>
        <w:numPr>
          <w:ilvl w:val="0"/>
          <w:numId w:val="1"/>
        </w:numPr>
        <w:suppressAutoHyphens w:val="0"/>
        <w:autoSpaceDE w:val="0"/>
        <w:adjustRightInd w:val="0"/>
        <w:spacing w:before="60" w:after="0" w:line="276" w:lineRule="auto"/>
        <w:ind w:left="634"/>
        <w:jc w:val="both"/>
        <w:textAlignment w:val="auto"/>
        <w:rPr>
          <w:rFonts w:ascii="Times New Roman" w:hAnsi="Times New Roman"/>
          <w:sz w:val="24"/>
          <w:szCs w:val="24"/>
        </w:rPr>
      </w:pPr>
      <w:r>
        <w:rPr>
          <w:rFonts w:ascii="Times New Roman" w:hAnsi="Times New Roman"/>
          <w:sz w:val="24"/>
          <w:szCs w:val="24"/>
        </w:rPr>
        <w:t xml:space="preserve">Lege-cadru </w:t>
      </w:r>
      <w:r w:rsidR="00D023E6" w:rsidRPr="006D4D37">
        <w:rPr>
          <w:rFonts w:ascii="Times New Roman" w:hAnsi="Times New Roman"/>
          <w:sz w:val="24"/>
          <w:szCs w:val="24"/>
        </w:rPr>
        <w:t>nr. 153/2017 privind salarizarea personalului plăt</w:t>
      </w:r>
      <w:r>
        <w:rPr>
          <w:rFonts w:ascii="Times New Roman" w:hAnsi="Times New Roman"/>
          <w:sz w:val="24"/>
          <w:szCs w:val="24"/>
        </w:rPr>
        <w:t>it din fonduri publice, cu modif</w:t>
      </w:r>
      <w:r w:rsidR="00D023E6" w:rsidRPr="006D4D37">
        <w:rPr>
          <w:rFonts w:ascii="Times New Roman" w:hAnsi="Times New Roman"/>
          <w:sz w:val="24"/>
          <w:szCs w:val="24"/>
        </w:rPr>
        <w:t>icările și completările ulterioare.</w:t>
      </w:r>
    </w:p>
    <w:p w:rsidR="00D023E6" w:rsidRPr="006D4D37" w:rsidRDefault="00D023E6" w:rsidP="00D023E6">
      <w:pPr>
        <w:numPr>
          <w:ilvl w:val="0"/>
          <w:numId w:val="1"/>
        </w:numPr>
        <w:tabs>
          <w:tab w:val="left" w:pos="720"/>
        </w:tabs>
        <w:suppressAutoHyphens w:val="0"/>
        <w:autoSpaceDN/>
        <w:spacing w:before="60" w:after="120" w:line="276" w:lineRule="auto"/>
        <w:ind w:left="634"/>
        <w:contextualSpacing/>
        <w:jc w:val="both"/>
        <w:textAlignment w:val="auto"/>
        <w:rPr>
          <w:rFonts w:ascii="Times New Roman" w:eastAsia="Times New Roman" w:hAnsi="Times New Roman"/>
          <w:sz w:val="24"/>
          <w:szCs w:val="24"/>
          <w:lang w:val="ro-RO"/>
        </w:rPr>
      </w:pPr>
      <w:r w:rsidRPr="006D4D37">
        <w:rPr>
          <w:rFonts w:ascii="Times New Roman" w:eastAsia="Times New Roman" w:hAnsi="Times New Roman"/>
          <w:sz w:val="24"/>
          <w:szCs w:val="24"/>
          <w:lang w:val="ro-RO"/>
        </w:rPr>
        <w:t>Hotărârea Guvernului nr. 875/2011 pentru aprobarea Normelor metodologice de aplicare a prevederilor OUG nr. 66/2011, cu modificările și completările ulterioare;</w:t>
      </w:r>
    </w:p>
    <w:p w:rsidR="00D023E6" w:rsidRPr="006D4D37" w:rsidRDefault="00D023E6" w:rsidP="00D023E6">
      <w:pPr>
        <w:numPr>
          <w:ilvl w:val="0"/>
          <w:numId w:val="1"/>
        </w:numPr>
        <w:tabs>
          <w:tab w:val="left" w:pos="720"/>
        </w:tabs>
        <w:suppressAutoHyphens w:val="0"/>
        <w:autoSpaceDN/>
        <w:spacing w:before="60" w:after="120" w:line="276" w:lineRule="auto"/>
        <w:ind w:left="634"/>
        <w:contextualSpacing/>
        <w:jc w:val="both"/>
        <w:textAlignment w:val="auto"/>
        <w:rPr>
          <w:rFonts w:ascii="Times New Roman" w:eastAsia="Times New Roman" w:hAnsi="Times New Roman"/>
          <w:sz w:val="24"/>
          <w:szCs w:val="24"/>
          <w:lang w:val="ro-RO"/>
        </w:rPr>
      </w:pPr>
      <w:r w:rsidRPr="006D4D37">
        <w:rPr>
          <w:rFonts w:ascii="Times New Roman" w:eastAsia="Times New Roman" w:hAnsi="Times New Roman"/>
          <w:sz w:val="24"/>
          <w:szCs w:val="24"/>
          <w:lang w:val="ro-RO"/>
        </w:rPr>
        <w:lastRenderedPageBreak/>
        <w:t>Hotărârea Guvernului nr. 519/2014 privind stabilirea ratelor aferente reducerilor procentuale/corecțiilor financiare aplicabile pentru abaterile prevăzute în anexa la OUG nr. 66/2011, cu modificările și completările ulterioare;</w:t>
      </w:r>
    </w:p>
    <w:p w:rsidR="00D023E6" w:rsidRPr="006D4D37" w:rsidRDefault="00D023E6" w:rsidP="00D023E6">
      <w:pPr>
        <w:numPr>
          <w:ilvl w:val="0"/>
          <w:numId w:val="1"/>
        </w:numPr>
        <w:tabs>
          <w:tab w:val="left" w:pos="720"/>
        </w:tabs>
        <w:suppressAutoHyphens w:val="0"/>
        <w:autoSpaceDN/>
        <w:spacing w:before="60" w:after="120" w:line="276" w:lineRule="auto"/>
        <w:ind w:left="634"/>
        <w:contextualSpacing/>
        <w:jc w:val="both"/>
        <w:textAlignment w:val="auto"/>
        <w:rPr>
          <w:rFonts w:ascii="Times New Roman" w:eastAsia="Times New Roman" w:hAnsi="Times New Roman"/>
          <w:sz w:val="24"/>
          <w:szCs w:val="24"/>
        </w:rPr>
      </w:pPr>
      <w:r w:rsidRPr="006D4D37">
        <w:rPr>
          <w:rFonts w:ascii="Times New Roman" w:eastAsia="Times New Roman" w:hAnsi="Times New Roman"/>
          <w:sz w:val="24"/>
          <w:szCs w:val="24"/>
        </w:rPr>
        <w:t xml:space="preserve">Ordinul Secretarului general al Guvernului nr. 600/2018 privind aprobarea Codului controlului intern managerial al entităților publice; </w:t>
      </w:r>
    </w:p>
    <w:p w:rsidR="00D023E6" w:rsidRPr="006D4D37" w:rsidRDefault="00D023E6" w:rsidP="00D023E6">
      <w:pPr>
        <w:numPr>
          <w:ilvl w:val="0"/>
          <w:numId w:val="1"/>
        </w:numPr>
        <w:tabs>
          <w:tab w:val="left" w:pos="720"/>
        </w:tabs>
        <w:suppressAutoHyphens w:val="0"/>
        <w:autoSpaceDN/>
        <w:spacing w:before="60" w:after="120" w:line="276" w:lineRule="auto"/>
        <w:ind w:left="634"/>
        <w:contextualSpacing/>
        <w:jc w:val="both"/>
        <w:textAlignment w:val="auto"/>
        <w:rPr>
          <w:rFonts w:ascii="Times New Roman" w:eastAsia="Times New Roman" w:hAnsi="Times New Roman"/>
          <w:sz w:val="24"/>
          <w:szCs w:val="24"/>
        </w:rPr>
      </w:pPr>
      <w:r w:rsidRPr="006D4D37">
        <w:rPr>
          <w:rFonts w:ascii="Times New Roman" w:hAnsi="Times New Roman"/>
          <w:sz w:val="24"/>
          <w:szCs w:val="24"/>
          <w:lang w:val="en-US"/>
        </w:rPr>
        <w:t>Regulament UE 2016/679 privind protecţia persoanelor fizice în ceea ce priveşte prelucrarea datelor cu caracter personal şi privind libera circulaţie a acestor date şi de abrogare a Directivei 95/46/CE (Regulamentul general privind</w:t>
      </w:r>
      <w:r w:rsidRPr="006D4D37">
        <w:rPr>
          <w:rFonts w:ascii="Times New Roman" w:eastAsia="Times New Roman" w:hAnsi="Times New Roman"/>
          <w:sz w:val="24"/>
          <w:szCs w:val="24"/>
        </w:rPr>
        <w:t xml:space="preserve"> </w:t>
      </w:r>
      <w:r w:rsidRPr="006D4D37">
        <w:rPr>
          <w:rFonts w:ascii="Times New Roman" w:hAnsi="Times New Roman"/>
          <w:sz w:val="24"/>
          <w:szCs w:val="24"/>
          <w:lang w:val="en-US"/>
        </w:rPr>
        <w:t>protecţia datelor);</w:t>
      </w:r>
    </w:p>
    <w:p w:rsidR="00254013" w:rsidRPr="006D4D37" w:rsidRDefault="00CB469F" w:rsidP="00D023E6">
      <w:pPr>
        <w:numPr>
          <w:ilvl w:val="0"/>
          <w:numId w:val="1"/>
        </w:numPr>
        <w:spacing w:before="60" w:after="0" w:line="276" w:lineRule="auto"/>
        <w:ind w:left="634"/>
        <w:jc w:val="both"/>
        <w:rPr>
          <w:rFonts w:ascii="Times New Roman" w:hAnsi="Times New Roman"/>
          <w:sz w:val="24"/>
          <w:szCs w:val="24"/>
          <w:lang w:val="en-US"/>
        </w:rPr>
      </w:pPr>
      <w:r w:rsidRPr="006D4D37">
        <w:rPr>
          <w:rFonts w:ascii="Times New Roman" w:hAnsi="Times New Roman"/>
          <w:sz w:val="24"/>
          <w:szCs w:val="24"/>
          <w:lang w:val="en-US"/>
        </w:rPr>
        <w:t>Hotărârea Guvernului nr. 43/2020 privind organizarea și funcționarea Ministerului Mediului, Apelor și Pădurilor.</w:t>
      </w:r>
    </w:p>
    <w:p w:rsidR="00111D2D" w:rsidRDefault="00111D2D">
      <w:pPr>
        <w:widowControl w:val="0"/>
        <w:tabs>
          <w:tab w:val="center" w:pos="360"/>
        </w:tabs>
        <w:spacing w:after="0" w:line="276" w:lineRule="auto"/>
        <w:jc w:val="both"/>
        <w:rPr>
          <w:rFonts w:ascii="Times New Roman" w:hAnsi="Times New Roman"/>
          <w:b/>
          <w:sz w:val="24"/>
          <w:szCs w:val="24"/>
          <w:lang w:val="en-US"/>
        </w:rPr>
      </w:pPr>
    </w:p>
    <w:p w:rsidR="00254013" w:rsidRDefault="00CB469F">
      <w:pPr>
        <w:widowControl w:val="0"/>
        <w:tabs>
          <w:tab w:val="center" w:pos="360"/>
        </w:tabs>
        <w:spacing w:after="0" w:line="276" w:lineRule="auto"/>
        <w:jc w:val="both"/>
        <w:rPr>
          <w:rFonts w:ascii="Times New Roman" w:hAnsi="Times New Roman"/>
          <w:b/>
          <w:sz w:val="24"/>
          <w:szCs w:val="24"/>
          <w:lang w:val="en-US"/>
        </w:rPr>
      </w:pPr>
      <w:r>
        <w:rPr>
          <w:rFonts w:ascii="Times New Roman" w:hAnsi="Times New Roman"/>
          <w:b/>
          <w:sz w:val="24"/>
          <w:szCs w:val="24"/>
          <w:lang w:val="en-US"/>
        </w:rPr>
        <w:t>P</w:t>
      </w:r>
      <w:r w:rsidR="00A1617C">
        <w:rPr>
          <w:rFonts w:ascii="Times New Roman" w:hAnsi="Times New Roman"/>
          <w:b/>
          <w:sz w:val="24"/>
          <w:szCs w:val="24"/>
          <w:lang w:val="ro-RO"/>
        </w:rPr>
        <w:t>ă</w:t>
      </w:r>
      <w:r w:rsidR="00A61FA8">
        <w:rPr>
          <w:rFonts w:ascii="Times New Roman" w:hAnsi="Times New Roman"/>
          <w:b/>
          <w:sz w:val="24"/>
          <w:szCs w:val="24"/>
          <w:lang w:val="en-US"/>
        </w:rPr>
        <w:t>rţ</w:t>
      </w:r>
      <w:r>
        <w:rPr>
          <w:rFonts w:ascii="Times New Roman" w:hAnsi="Times New Roman"/>
          <w:b/>
          <w:sz w:val="24"/>
          <w:szCs w:val="24"/>
          <w:lang w:val="en-US"/>
        </w:rPr>
        <w:t xml:space="preserve">ile semnatare </w:t>
      </w:r>
    </w:p>
    <w:p w:rsidR="00111D2D" w:rsidRDefault="00111D2D">
      <w:pPr>
        <w:widowControl w:val="0"/>
        <w:tabs>
          <w:tab w:val="center" w:pos="360"/>
        </w:tabs>
        <w:spacing w:after="0" w:line="276" w:lineRule="auto"/>
        <w:jc w:val="both"/>
        <w:rPr>
          <w:rFonts w:ascii="Times New Roman" w:hAnsi="Times New Roman"/>
          <w:b/>
          <w:sz w:val="24"/>
          <w:szCs w:val="24"/>
          <w:lang w:val="en-US"/>
        </w:rPr>
      </w:pPr>
    </w:p>
    <w:p w:rsidR="00254013" w:rsidRPr="00D942C3" w:rsidRDefault="00CB469F">
      <w:pPr>
        <w:widowControl w:val="0"/>
        <w:numPr>
          <w:ilvl w:val="0"/>
          <w:numId w:val="2"/>
        </w:numPr>
        <w:tabs>
          <w:tab w:val="center" w:pos="-2160"/>
        </w:tabs>
        <w:spacing w:after="0" w:line="276" w:lineRule="auto"/>
        <w:jc w:val="both"/>
      </w:pPr>
      <w:r w:rsidRPr="00A1617C">
        <w:rPr>
          <w:rFonts w:ascii="Times New Roman" w:hAnsi="Times New Roman"/>
          <w:b/>
          <w:bCs/>
          <w:sz w:val="24"/>
          <w:szCs w:val="24"/>
          <w:lang w:val="en-US"/>
        </w:rPr>
        <w:t>Ministerul Mediului, Apelor și Pădurilor</w:t>
      </w:r>
      <w:r>
        <w:rPr>
          <w:rFonts w:ascii="Times New Roman" w:hAnsi="Times New Roman"/>
          <w:sz w:val="24"/>
          <w:szCs w:val="24"/>
          <w:lang w:val="en-US"/>
        </w:rPr>
        <w:t xml:space="preserve"> cu sediul în B-dul Libertăţii, nr. 12, sector 5, Bucureşti, tel. 021.408.95.21 fax 021.312.42.27, cod de înregistrare fiscală 16335444, în calitate de Operator de Program, reprezenta</w:t>
      </w:r>
      <w:r w:rsidR="00016745">
        <w:rPr>
          <w:rFonts w:ascii="Times New Roman" w:hAnsi="Times New Roman"/>
          <w:sz w:val="24"/>
          <w:szCs w:val="24"/>
          <w:lang w:val="en-US"/>
        </w:rPr>
        <w:t>n</w:t>
      </w:r>
      <w:r>
        <w:rPr>
          <w:rFonts w:ascii="Times New Roman" w:hAnsi="Times New Roman"/>
          <w:sz w:val="24"/>
          <w:szCs w:val="24"/>
          <w:lang w:val="en-US"/>
        </w:rPr>
        <w:t xml:space="preserve">t legal de </w:t>
      </w:r>
      <w:r w:rsidR="00F5036C">
        <w:rPr>
          <w:rFonts w:ascii="Times New Roman" w:hAnsi="Times New Roman"/>
          <w:sz w:val="24"/>
          <w:szCs w:val="24"/>
          <w:lang w:val="en-US"/>
        </w:rPr>
        <w:t>……………..</w:t>
      </w:r>
      <w:r w:rsidRPr="00D942C3">
        <w:rPr>
          <w:rFonts w:ascii="Times New Roman" w:hAnsi="Times New Roman"/>
          <w:sz w:val="24"/>
          <w:szCs w:val="24"/>
          <w:lang w:val="en-US"/>
        </w:rPr>
        <w:t xml:space="preserve"> - Ministru, pe de o parte,</w:t>
      </w:r>
    </w:p>
    <w:p w:rsidR="00254013" w:rsidRDefault="00CB469F">
      <w:pPr>
        <w:widowControl w:val="0"/>
        <w:tabs>
          <w:tab w:val="center" w:pos="360"/>
        </w:tabs>
        <w:spacing w:after="0" w:line="276" w:lineRule="auto"/>
        <w:jc w:val="both"/>
        <w:rPr>
          <w:rFonts w:ascii="Times New Roman" w:hAnsi="Times New Roman"/>
          <w:sz w:val="24"/>
          <w:szCs w:val="24"/>
          <w:lang w:val="en-US"/>
        </w:rPr>
      </w:pPr>
      <w:r>
        <w:rPr>
          <w:rFonts w:ascii="Times New Roman" w:hAnsi="Times New Roman"/>
          <w:sz w:val="24"/>
          <w:szCs w:val="24"/>
          <w:lang w:val="en-US"/>
        </w:rPr>
        <w:t>și</w:t>
      </w:r>
    </w:p>
    <w:p w:rsidR="00254013" w:rsidRPr="002D2BCE" w:rsidRDefault="00F5036C">
      <w:pPr>
        <w:widowControl w:val="0"/>
        <w:numPr>
          <w:ilvl w:val="0"/>
          <w:numId w:val="2"/>
        </w:numPr>
        <w:tabs>
          <w:tab w:val="center" w:pos="-2160"/>
        </w:tabs>
        <w:spacing w:after="0" w:line="276" w:lineRule="auto"/>
        <w:jc w:val="both"/>
        <w:rPr>
          <w:lang w:val="fr-FR"/>
        </w:rPr>
      </w:pPr>
      <w:bookmarkStart w:id="3" w:name="_Toc88562555"/>
      <w:r w:rsidRPr="002D2BCE">
        <w:rPr>
          <w:rFonts w:ascii="Times New Roman" w:hAnsi="Times New Roman"/>
          <w:b/>
          <w:bCs/>
          <w:sz w:val="24"/>
          <w:szCs w:val="24"/>
          <w:lang w:val="fr-FR"/>
        </w:rPr>
        <w:t>………………..</w:t>
      </w:r>
      <w:r w:rsidR="00CB469F" w:rsidRPr="002D2BCE">
        <w:rPr>
          <w:rFonts w:ascii="Times New Roman" w:hAnsi="Times New Roman"/>
          <w:sz w:val="24"/>
          <w:szCs w:val="24"/>
          <w:lang w:val="fr-FR"/>
        </w:rPr>
        <w:t xml:space="preserve">, cu sediul în </w:t>
      </w:r>
      <w:r w:rsidRPr="002D2BCE">
        <w:rPr>
          <w:rFonts w:ascii="Times New Roman" w:hAnsi="Times New Roman"/>
          <w:sz w:val="24"/>
          <w:szCs w:val="24"/>
          <w:lang w:val="fr-FR"/>
        </w:rPr>
        <w:t>………….</w:t>
      </w:r>
      <w:r w:rsidR="00CB469F" w:rsidRPr="002D2BCE">
        <w:rPr>
          <w:rFonts w:ascii="Times New Roman" w:hAnsi="Times New Roman"/>
          <w:sz w:val="24"/>
          <w:szCs w:val="24"/>
          <w:lang w:val="fr-FR"/>
        </w:rPr>
        <w:t xml:space="preserve">, cod poştal </w:t>
      </w:r>
      <w:r w:rsidRPr="002D2BCE">
        <w:rPr>
          <w:rFonts w:ascii="Times New Roman" w:hAnsi="Times New Roman"/>
          <w:sz w:val="24"/>
          <w:szCs w:val="24"/>
          <w:lang w:val="fr-FR"/>
        </w:rPr>
        <w:t>……….</w:t>
      </w:r>
      <w:r w:rsidR="00CB469F" w:rsidRPr="002D2BCE">
        <w:rPr>
          <w:rFonts w:ascii="Times New Roman" w:hAnsi="Times New Roman"/>
          <w:sz w:val="24"/>
          <w:szCs w:val="24"/>
          <w:lang w:val="fr-FR"/>
        </w:rPr>
        <w:t xml:space="preserve">, tel nr. </w:t>
      </w:r>
      <w:r w:rsidRPr="002D2BCE">
        <w:rPr>
          <w:rFonts w:ascii="Times New Roman" w:hAnsi="Times New Roman"/>
          <w:sz w:val="24"/>
          <w:szCs w:val="24"/>
          <w:lang w:val="fr-FR"/>
        </w:rPr>
        <w:t>…….</w:t>
      </w:r>
      <w:r w:rsidR="00CB469F" w:rsidRPr="002D2BCE">
        <w:rPr>
          <w:rFonts w:ascii="Times New Roman" w:hAnsi="Times New Roman"/>
          <w:sz w:val="24"/>
          <w:szCs w:val="24"/>
          <w:lang w:val="fr-FR"/>
        </w:rPr>
        <w:t xml:space="preserve">, fax. </w:t>
      </w:r>
      <w:r w:rsidRPr="002D2BCE">
        <w:rPr>
          <w:rFonts w:ascii="Times New Roman" w:hAnsi="Times New Roman"/>
          <w:sz w:val="24"/>
          <w:szCs w:val="24"/>
          <w:lang w:val="fr-FR"/>
        </w:rPr>
        <w:t>………</w:t>
      </w:r>
      <w:r w:rsidR="00CB469F" w:rsidRPr="002D2BCE">
        <w:rPr>
          <w:rFonts w:ascii="Times New Roman" w:hAnsi="Times New Roman"/>
          <w:sz w:val="24"/>
          <w:szCs w:val="24"/>
          <w:lang w:val="fr-FR"/>
        </w:rPr>
        <w:t xml:space="preserve">, cod fiscal </w:t>
      </w:r>
      <w:r w:rsidRPr="002D2BCE">
        <w:rPr>
          <w:rFonts w:ascii="Times New Roman" w:hAnsi="Times New Roman"/>
          <w:sz w:val="24"/>
          <w:szCs w:val="24"/>
          <w:lang w:val="fr-FR"/>
        </w:rPr>
        <w:t>…………..</w:t>
      </w:r>
      <w:r w:rsidR="00CB469F" w:rsidRPr="002D2BCE">
        <w:rPr>
          <w:rFonts w:ascii="Times New Roman" w:hAnsi="Times New Roman"/>
          <w:sz w:val="24"/>
          <w:szCs w:val="24"/>
          <w:lang w:val="fr-FR"/>
        </w:rPr>
        <w:t xml:space="preserve">, reprezentat legal </w:t>
      </w:r>
      <w:r w:rsidRPr="002D2BCE">
        <w:rPr>
          <w:rFonts w:ascii="Times New Roman" w:hAnsi="Times New Roman"/>
          <w:sz w:val="24"/>
          <w:szCs w:val="24"/>
          <w:lang w:val="fr-FR"/>
        </w:rPr>
        <w:t>de ……………</w:t>
      </w:r>
      <w:r w:rsidR="00CB469F" w:rsidRPr="002D2BCE">
        <w:rPr>
          <w:rFonts w:ascii="Times New Roman" w:hAnsi="Times New Roman"/>
          <w:sz w:val="24"/>
          <w:szCs w:val="24"/>
          <w:lang w:val="fr-FR"/>
        </w:rPr>
        <w:t>, denumit în continuare Promotor de Proiect, pe de altă parte,</w:t>
      </w:r>
    </w:p>
    <w:bookmarkEnd w:id="3"/>
    <w:p w:rsidR="00254013" w:rsidRPr="002D2BCE" w:rsidRDefault="00254013">
      <w:pPr>
        <w:widowControl w:val="0"/>
        <w:spacing w:after="0" w:line="276" w:lineRule="auto"/>
        <w:jc w:val="both"/>
        <w:rPr>
          <w:rFonts w:ascii="Times New Roman" w:hAnsi="Times New Roman"/>
          <w:bCs/>
          <w:sz w:val="24"/>
          <w:szCs w:val="24"/>
          <w:lang w:val="fr-FR"/>
        </w:rPr>
      </w:pPr>
    </w:p>
    <w:p w:rsidR="00254013" w:rsidRDefault="00CB469F" w:rsidP="00974B6E">
      <w:pPr>
        <w:spacing w:after="0" w:line="276" w:lineRule="auto"/>
        <w:jc w:val="both"/>
        <w:rPr>
          <w:rFonts w:ascii="Times New Roman" w:hAnsi="Times New Roman"/>
          <w:bCs/>
          <w:sz w:val="24"/>
          <w:szCs w:val="24"/>
          <w:lang w:val="fr-FR"/>
        </w:rPr>
      </w:pPr>
      <w:r w:rsidRPr="00D942C3">
        <w:rPr>
          <w:rFonts w:ascii="Times New Roman" w:hAnsi="Times New Roman"/>
          <w:bCs/>
          <w:sz w:val="24"/>
          <w:szCs w:val="24"/>
          <w:lang w:val="fr-FR"/>
        </w:rPr>
        <w:t xml:space="preserve">au convenit de comun acord la încheierea prezentului </w:t>
      </w:r>
      <w:r w:rsidRPr="00D942C3">
        <w:rPr>
          <w:rFonts w:ascii="Times New Roman" w:hAnsi="Times New Roman"/>
          <w:i/>
          <w:iCs/>
          <w:sz w:val="24"/>
          <w:szCs w:val="24"/>
          <w:lang w:val="fr-FR"/>
        </w:rPr>
        <w:t>Contract de</w:t>
      </w:r>
      <w:r w:rsidRPr="00D942C3">
        <w:rPr>
          <w:rFonts w:ascii="Times New Roman" w:hAnsi="Times New Roman"/>
          <w:bCs/>
          <w:i/>
          <w:iCs/>
          <w:sz w:val="24"/>
          <w:szCs w:val="24"/>
          <w:lang w:val="fr-FR"/>
        </w:rPr>
        <w:t xml:space="preserve"> </w:t>
      </w:r>
      <w:r w:rsidRPr="00D942C3">
        <w:rPr>
          <w:rFonts w:ascii="Times New Roman" w:hAnsi="Times New Roman"/>
          <w:i/>
          <w:iCs/>
          <w:sz w:val="24"/>
          <w:szCs w:val="24"/>
          <w:lang w:val="fr-FR"/>
        </w:rPr>
        <w:t xml:space="preserve">finanţare </w:t>
      </w:r>
      <w:r w:rsidRPr="00D942C3">
        <w:rPr>
          <w:rFonts w:ascii="Times New Roman" w:hAnsi="Times New Roman"/>
          <w:iCs/>
          <w:sz w:val="24"/>
          <w:szCs w:val="24"/>
          <w:lang w:val="fr-FR"/>
        </w:rPr>
        <w:t>(denumit în continuare „Contract”)</w:t>
      </w:r>
      <w:r w:rsidRPr="00D942C3">
        <w:rPr>
          <w:rFonts w:ascii="Times New Roman" w:hAnsi="Times New Roman"/>
          <w:bCs/>
          <w:sz w:val="24"/>
          <w:szCs w:val="24"/>
          <w:lang w:val="fr-FR"/>
        </w:rPr>
        <w:t xml:space="preserve"> </w:t>
      </w:r>
      <w:r w:rsidRPr="00D942C3">
        <w:rPr>
          <w:rFonts w:ascii="Times New Roman" w:eastAsia="MS Mincho" w:hAnsi="Times New Roman"/>
          <w:sz w:val="24"/>
          <w:szCs w:val="24"/>
          <w:lang w:val="ro-RO"/>
        </w:rPr>
        <w:t xml:space="preserve">pentru implementarea proiectului </w:t>
      </w:r>
      <w:r w:rsidRPr="00D942C3">
        <w:rPr>
          <w:rFonts w:ascii="Times New Roman" w:eastAsia="MS Mincho" w:hAnsi="Times New Roman"/>
          <w:i/>
          <w:iCs/>
          <w:sz w:val="24"/>
          <w:szCs w:val="24"/>
          <w:lang w:val="ro-RO"/>
        </w:rPr>
        <w:t>“</w:t>
      </w:r>
      <w:r w:rsidR="00F5036C">
        <w:rPr>
          <w:rFonts w:ascii="Times New Roman" w:eastAsia="MS Mincho" w:hAnsi="Times New Roman"/>
          <w:i/>
          <w:iCs/>
          <w:sz w:val="24"/>
          <w:szCs w:val="24"/>
          <w:lang w:val="ro-RO"/>
        </w:rPr>
        <w:t>................</w:t>
      </w:r>
      <w:r w:rsidRPr="00D942C3">
        <w:rPr>
          <w:rFonts w:ascii="Times New Roman" w:eastAsia="MS Mincho" w:hAnsi="Times New Roman"/>
          <w:i/>
          <w:iCs/>
          <w:sz w:val="24"/>
          <w:szCs w:val="24"/>
          <w:lang w:val="ro-RO"/>
        </w:rPr>
        <w:t xml:space="preserve">” </w:t>
      </w:r>
      <w:r w:rsidRPr="00D942C3">
        <w:rPr>
          <w:rFonts w:ascii="Times New Roman" w:hAnsi="Times New Roman"/>
          <w:bCs/>
          <w:sz w:val="24"/>
          <w:szCs w:val="24"/>
          <w:lang w:val="fr-FR"/>
        </w:rPr>
        <w:t xml:space="preserve">în baza </w:t>
      </w:r>
      <w:r w:rsidRPr="00D942C3">
        <w:rPr>
          <w:rFonts w:ascii="Times New Roman" w:hAnsi="Times New Roman"/>
          <w:sz w:val="24"/>
          <w:szCs w:val="24"/>
          <w:lang w:val="fr-FR"/>
        </w:rPr>
        <w:t>cer</w:t>
      </w:r>
      <w:r>
        <w:rPr>
          <w:rFonts w:ascii="Times New Roman" w:hAnsi="Times New Roman"/>
          <w:sz w:val="24"/>
          <w:szCs w:val="24"/>
          <w:lang w:val="fr-FR"/>
        </w:rPr>
        <w:t xml:space="preserve">erii de finanțare aprobată depusă în cadrul Programului </w:t>
      </w:r>
      <w:r>
        <w:rPr>
          <w:rFonts w:ascii="Times New Roman" w:hAnsi="Times New Roman"/>
          <w:sz w:val="24"/>
          <w:szCs w:val="24"/>
          <w:lang w:val="fr-FR" w:eastAsia="en-GB"/>
        </w:rPr>
        <w:t>RO – Mediu, „Mediu, Adaptare la Schimbările Climatice și Ecosisteme”</w:t>
      </w:r>
      <w:r>
        <w:rPr>
          <w:rFonts w:ascii="Times New Roman" w:hAnsi="Times New Roman"/>
          <w:sz w:val="24"/>
          <w:szCs w:val="24"/>
          <w:lang w:val="fr-FR"/>
        </w:rPr>
        <w:t xml:space="preserve"> finanțat prin Mecanismul Financiar al Spațiului Economic </w:t>
      </w:r>
      <w:r w:rsidR="00974B6E">
        <w:rPr>
          <w:rFonts w:ascii="Times New Roman" w:hAnsi="Times New Roman"/>
          <w:sz w:val="24"/>
          <w:szCs w:val="24"/>
          <w:lang w:val="fr-FR"/>
        </w:rPr>
        <w:t xml:space="preserve">European </w:t>
      </w:r>
      <w:r>
        <w:rPr>
          <w:rFonts w:ascii="Times New Roman" w:hAnsi="Times New Roman"/>
          <w:sz w:val="24"/>
          <w:szCs w:val="24"/>
          <w:lang w:val="fr-FR"/>
        </w:rPr>
        <w:t>2014-2021,</w:t>
      </w:r>
      <w:r w:rsidR="00974B6E">
        <w:rPr>
          <w:rFonts w:ascii="Times New Roman" w:hAnsi="Times New Roman"/>
          <w:sz w:val="24"/>
          <w:szCs w:val="24"/>
          <w:lang w:val="fr-FR"/>
        </w:rPr>
        <w:t xml:space="preserve"> </w:t>
      </w:r>
      <w:r>
        <w:rPr>
          <w:rFonts w:ascii="Times New Roman" w:hAnsi="Times New Roman"/>
          <w:sz w:val="24"/>
          <w:szCs w:val="24"/>
          <w:lang w:val="fr-FR"/>
        </w:rPr>
        <w:t>î</w:t>
      </w:r>
      <w:r>
        <w:rPr>
          <w:rFonts w:ascii="Times New Roman" w:hAnsi="Times New Roman"/>
          <w:bCs/>
          <w:sz w:val="24"/>
          <w:szCs w:val="24"/>
          <w:lang w:val="fr-FR"/>
        </w:rPr>
        <w:t>n următoarele condiţii:</w:t>
      </w:r>
    </w:p>
    <w:p w:rsidR="00974B6E" w:rsidRPr="002D2BCE" w:rsidRDefault="00974B6E" w:rsidP="00974B6E">
      <w:pPr>
        <w:spacing w:after="0" w:line="276" w:lineRule="auto"/>
        <w:jc w:val="both"/>
        <w:rPr>
          <w:lang w:val="fr-FR"/>
        </w:rPr>
      </w:pPr>
    </w:p>
    <w:p w:rsidR="00254013" w:rsidRPr="002D2BCE" w:rsidRDefault="00CB469F">
      <w:pPr>
        <w:spacing w:after="0" w:line="276" w:lineRule="auto"/>
        <w:jc w:val="both"/>
        <w:rPr>
          <w:lang w:val="fr-FR"/>
        </w:rPr>
      </w:pPr>
      <w:r>
        <w:rPr>
          <w:rFonts w:ascii="Times New Roman" w:hAnsi="Times New Roman"/>
          <w:b/>
          <w:sz w:val="24"/>
          <w:szCs w:val="24"/>
          <w:lang w:val="fr-FR"/>
        </w:rPr>
        <w:t>CAPITOLUL 1</w:t>
      </w:r>
      <w:r>
        <w:rPr>
          <w:rFonts w:ascii="Times New Roman" w:hAnsi="Times New Roman"/>
          <w:b/>
          <w:bCs/>
          <w:sz w:val="24"/>
          <w:szCs w:val="24"/>
          <w:lang w:val="fr-FR"/>
        </w:rPr>
        <w:t xml:space="preserve"> – </w:t>
      </w:r>
      <w:r>
        <w:rPr>
          <w:rFonts w:ascii="Times New Roman" w:hAnsi="Times New Roman"/>
          <w:b/>
          <w:sz w:val="24"/>
          <w:szCs w:val="24"/>
          <w:lang w:val="fr-FR"/>
        </w:rPr>
        <w:t>OBIECTUL ȘI DOCUMENTELE ANEXATE CONTRACTULUI</w:t>
      </w:r>
    </w:p>
    <w:p w:rsidR="00254013" w:rsidRPr="002D2BCE" w:rsidRDefault="00254013">
      <w:pPr>
        <w:spacing w:after="0" w:line="276" w:lineRule="auto"/>
        <w:jc w:val="both"/>
        <w:rPr>
          <w:lang w:val="fr-FR"/>
        </w:rPr>
      </w:pPr>
    </w:p>
    <w:p w:rsidR="00254013" w:rsidRPr="002D2BCE" w:rsidRDefault="00CB469F">
      <w:pPr>
        <w:spacing w:after="0" w:line="276" w:lineRule="auto"/>
        <w:jc w:val="both"/>
        <w:rPr>
          <w:lang w:val="fr-FR"/>
        </w:rPr>
      </w:pPr>
      <w:r>
        <w:rPr>
          <w:rFonts w:ascii="Times New Roman" w:eastAsia="MS Mincho" w:hAnsi="Times New Roman"/>
          <w:b/>
          <w:sz w:val="24"/>
          <w:szCs w:val="24"/>
          <w:lang w:val="fr-FR"/>
        </w:rPr>
        <w:t xml:space="preserve">Art.1 </w:t>
      </w:r>
      <w:r>
        <w:rPr>
          <w:rFonts w:ascii="Times New Roman" w:eastAsia="MS Mincho" w:hAnsi="Times New Roman"/>
          <w:sz w:val="24"/>
          <w:szCs w:val="24"/>
          <w:lang w:val="fr-FR"/>
        </w:rPr>
        <w:t>Obiectul contractului îl reprezintă acordarea finanţării nerambursabile pentru implementarea proiectului “</w:t>
      </w:r>
      <w:r w:rsidR="00F5036C">
        <w:rPr>
          <w:rFonts w:ascii="Times New Roman" w:eastAsia="MS Mincho" w:hAnsi="Times New Roman"/>
          <w:i/>
          <w:iCs/>
          <w:sz w:val="24"/>
          <w:szCs w:val="24"/>
          <w:lang w:val="fr-FR"/>
        </w:rPr>
        <w:t xml:space="preserve">………………. </w:t>
      </w:r>
      <w:r>
        <w:rPr>
          <w:rFonts w:ascii="Times New Roman" w:eastAsia="MS Mincho" w:hAnsi="Times New Roman"/>
          <w:i/>
          <w:iCs/>
          <w:sz w:val="24"/>
          <w:szCs w:val="24"/>
          <w:lang w:val="fr-FR"/>
        </w:rPr>
        <w:t>”</w:t>
      </w:r>
      <w:r>
        <w:rPr>
          <w:rFonts w:ascii="Times New Roman" w:eastAsia="MS Mincho" w:hAnsi="Times New Roman"/>
          <w:sz w:val="24"/>
          <w:szCs w:val="24"/>
          <w:lang w:val="fr-FR"/>
        </w:rPr>
        <w:t xml:space="preserve"> în cadrul Programului</w:t>
      </w:r>
      <w:r>
        <w:rPr>
          <w:rFonts w:ascii="Times New Roman" w:eastAsia="MS Mincho" w:hAnsi="Times New Roman"/>
          <w:sz w:val="24"/>
          <w:szCs w:val="24"/>
          <w:lang w:val="ro-RO" w:eastAsia="en-GB"/>
        </w:rPr>
        <w:t>, „Mediu, Adaptare la Schimbările Climatice și Ecosisteme”</w:t>
      </w:r>
      <w:r>
        <w:rPr>
          <w:rFonts w:ascii="Times New Roman" w:eastAsia="MS Mincho" w:hAnsi="Times New Roman"/>
          <w:sz w:val="24"/>
          <w:szCs w:val="24"/>
          <w:lang w:val="fr-FR"/>
        </w:rPr>
        <w:t xml:space="preserve"> RO </w:t>
      </w:r>
      <w:r>
        <w:rPr>
          <w:rFonts w:ascii="Times New Roman" w:eastAsia="MS Mincho" w:hAnsi="Times New Roman"/>
          <w:sz w:val="24"/>
          <w:szCs w:val="24"/>
          <w:lang w:val="ro-RO" w:eastAsia="en-GB"/>
        </w:rPr>
        <w:t>– Mediu,</w:t>
      </w:r>
      <w:r>
        <w:rPr>
          <w:rFonts w:ascii="Times New Roman" w:eastAsia="MS Mincho" w:hAnsi="Times New Roman"/>
          <w:sz w:val="24"/>
          <w:szCs w:val="24"/>
          <w:lang w:val="fr-FR"/>
        </w:rPr>
        <w:t xml:space="preserve"> finanțat prin Mecanismul Financiar SEE 2014 - 2021</w:t>
      </w:r>
      <w:r>
        <w:rPr>
          <w:rFonts w:ascii="Times New Roman" w:eastAsia="MS Mincho" w:hAnsi="Times New Roman"/>
          <w:sz w:val="24"/>
          <w:szCs w:val="24"/>
          <w:lang w:val="ro-RO" w:eastAsia="en-GB"/>
        </w:rPr>
        <w:t>.</w:t>
      </w:r>
    </w:p>
    <w:p w:rsidR="00254013" w:rsidRPr="00F62AAD" w:rsidRDefault="00016745">
      <w:pPr>
        <w:numPr>
          <w:ilvl w:val="1"/>
          <w:numId w:val="3"/>
        </w:numPr>
        <w:spacing w:after="0" w:line="276" w:lineRule="auto"/>
        <w:jc w:val="both"/>
        <w:rPr>
          <w:rFonts w:ascii="Times New Roman" w:hAnsi="Times New Roman"/>
          <w:sz w:val="24"/>
          <w:szCs w:val="24"/>
          <w:lang w:val="ro-RO"/>
        </w:rPr>
      </w:pPr>
      <w:r>
        <w:rPr>
          <w:rFonts w:ascii="Times New Roman" w:hAnsi="Times New Roman"/>
          <w:sz w:val="24"/>
          <w:szCs w:val="24"/>
          <w:lang w:val="ro-RO"/>
        </w:rPr>
        <w:t xml:space="preserve"> </w:t>
      </w:r>
      <w:r w:rsidR="00CB469F" w:rsidRPr="00016745">
        <w:rPr>
          <w:rFonts w:ascii="Times New Roman" w:hAnsi="Times New Roman"/>
          <w:sz w:val="24"/>
          <w:szCs w:val="24"/>
          <w:lang w:val="ro-RO"/>
        </w:rPr>
        <w:t>Promotorului de proiect i se acordă finanţarea nerambursabilă în termenii prezentului contract şi cu respectarea regulilor prevăzute în Regulament și cadrul legal aplicabil.</w:t>
      </w:r>
    </w:p>
    <w:p w:rsidR="00254013" w:rsidRPr="00016745" w:rsidRDefault="00016745" w:rsidP="00016745">
      <w:pPr>
        <w:pStyle w:val="ListParagraph"/>
        <w:numPr>
          <w:ilvl w:val="1"/>
          <w:numId w:val="3"/>
        </w:numPr>
        <w:spacing w:after="0" w:line="276" w:lineRule="auto"/>
        <w:jc w:val="both"/>
        <w:rPr>
          <w:rFonts w:ascii="Times New Roman" w:hAnsi="Times New Roman"/>
          <w:sz w:val="24"/>
          <w:szCs w:val="24"/>
          <w:lang w:val="ro-RO"/>
        </w:rPr>
      </w:pPr>
      <w:r w:rsidRPr="00F62AAD">
        <w:rPr>
          <w:rFonts w:ascii="Times New Roman" w:hAnsi="Times New Roman"/>
          <w:sz w:val="24"/>
          <w:szCs w:val="24"/>
          <w:lang w:val="ro-RO"/>
        </w:rPr>
        <w:t xml:space="preserve"> </w:t>
      </w:r>
      <w:r w:rsidR="00CB469F" w:rsidRPr="00016745">
        <w:rPr>
          <w:rFonts w:ascii="Times New Roman" w:hAnsi="Times New Roman"/>
          <w:sz w:val="24"/>
          <w:szCs w:val="24"/>
          <w:lang w:val="ro-RO"/>
        </w:rPr>
        <w:t>Promotorul de proiect acceptă finanţarea nerambursabilă şi se obligă să implementeze proiectul pe propria sa răspundere, în conformitate cu legislația aplicabilă, prevederile prezentului contract și a anexelor care fac parte integrantă din acesta, respectiv:</w:t>
      </w:r>
    </w:p>
    <w:p w:rsidR="00254013" w:rsidRPr="00016745" w:rsidRDefault="00CB469F">
      <w:pPr>
        <w:numPr>
          <w:ilvl w:val="0"/>
          <w:numId w:val="5"/>
        </w:numPr>
        <w:spacing w:after="0" w:line="276" w:lineRule="auto"/>
        <w:jc w:val="both"/>
        <w:rPr>
          <w:rFonts w:ascii="Times New Roman" w:hAnsi="Times New Roman"/>
          <w:sz w:val="24"/>
          <w:szCs w:val="24"/>
          <w:lang w:val="fr-FR"/>
        </w:rPr>
      </w:pPr>
      <w:r w:rsidRPr="00016745">
        <w:rPr>
          <w:rFonts w:ascii="Times New Roman" w:hAnsi="Times New Roman"/>
          <w:sz w:val="24"/>
          <w:szCs w:val="24"/>
          <w:lang w:val="fr-FR"/>
        </w:rPr>
        <w:t>Aplicația de finanțare/propunerea de proiect, aprobată cu clarificările din perioada de evaluare;</w:t>
      </w:r>
    </w:p>
    <w:p w:rsidR="00254013" w:rsidRPr="00016745" w:rsidRDefault="00CB469F">
      <w:pPr>
        <w:numPr>
          <w:ilvl w:val="0"/>
          <w:numId w:val="5"/>
        </w:numPr>
        <w:spacing w:after="0" w:line="276" w:lineRule="auto"/>
        <w:jc w:val="both"/>
        <w:rPr>
          <w:rFonts w:ascii="Times New Roman" w:hAnsi="Times New Roman"/>
          <w:sz w:val="24"/>
          <w:szCs w:val="24"/>
          <w:lang w:val="en-US"/>
        </w:rPr>
      </w:pPr>
      <w:r w:rsidRPr="00016745">
        <w:rPr>
          <w:rFonts w:ascii="Times New Roman" w:hAnsi="Times New Roman"/>
          <w:sz w:val="24"/>
          <w:szCs w:val="24"/>
          <w:lang w:val="en-US"/>
        </w:rPr>
        <w:t>bugetul aferent aplicației de finanțare;</w:t>
      </w:r>
    </w:p>
    <w:p w:rsidR="00254013" w:rsidRPr="00016745" w:rsidRDefault="00CB469F">
      <w:pPr>
        <w:numPr>
          <w:ilvl w:val="0"/>
          <w:numId w:val="5"/>
        </w:numPr>
        <w:spacing w:after="0" w:line="276" w:lineRule="auto"/>
        <w:jc w:val="both"/>
        <w:rPr>
          <w:rFonts w:ascii="Times New Roman" w:hAnsi="Times New Roman"/>
          <w:sz w:val="24"/>
          <w:szCs w:val="24"/>
          <w:lang w:val="fr-FR"/>
        </w:rPr>
      </w:pPr>
      <w:r w:rsidRPr="00016745">
        <w:rPr>
          <w:rFonts w:ascii="Times New Roman" w:hAnsi="Times New Roman"/>
          <w:sz w:val="24"/>
          <w:szCs w:val="24"/>
          <w:lang w:val="fr-FR"/>
        </w:rPr>
        <w:t xml:space="preserve">planul de publicitate, completat în conformitate cu Anexa 4 la Regulamentul de implementare a Mecanismelor Financiare SEE 2014-2021; </w:t>
      </w:r>
    </w:p>
    <w:p w:rsidR="00254013" w:rsidRPr="00016745" w:rsidRDefault="00CB469F" w:rsidP="0028586E">
      <w:pPr>
        <w:pStyle w:val="ListParagraph"/>
        <w:numPr>
          <w:ilvl w:val="0"/>
          <w:numId w:val="5"/>
        </w:numPr>
        <w:spacing w:after="0" w:line="276" w:lineRule="auto"/>
        <w:jc w:val="both"/>
        <w:rPr>
          <w:rFonts w:ascii="Times New Roman" w:hAnsi="Times New Roman"/>
          <w:sz w:val="24"/>
          <w:szCs w:val="24"/>
          <w:lang w:val="fr-FR"/>
        </w:rPr>
      </w:pPr>
      <w:r w:rsidRPr="00016745">
        <w:rPr>
          <w:rFonts w:ascii="Times New Roman" w:hAnsi="Times New Roman"/>
          <w:sz w:val="24"/>
          <w:szCs w:val="24"/>
          <w:lang w:val="fr-FR"/>
        </w:rPr>
        <w:lastRenderedPageBreak/>
        <w:t>acordul de parteneriat</w:t>
      </w:r>
      <w:r w:rsidR="00F5036C" w:rsidRPr="00016745">
        <w:rPr>
          <w:rFonts w:ascii="Times New Roman" w:hAnsi="Times New Roman"/>
          <w:sz w:val="24"/>
          <w:szCs w:val="24"/>
          <w:lang w:val="fr-FR"/>
        </w:rPr>
        <w:t>, daca este cazul</w:t>
      </w:r>
      <w:r w:rsidRPr="00016745">
        <w:rPr>
          <w:rFonts w:ascii="Times New Roman" w:hAnsi="Times New Roman"/>
          <w:sz w:val="24"/>
          <w:szCs w:val="24"/>
          <w:lang w:val="fr-FR"/>
        </w:rPr>
        <w:t>.</w:t>
      </w:r>
    </w:p>
    <w:p w:rsidR="00254013" w:rsidRPr="00016745" w:rsidRDefault="00016745">
      <w:pPr>
        <w:numPr>
          <w:ilvl w:val="1"/>
          <w:numId w:val="3"/>
        </w:numPr>
        <w:spacing w:after="0" w:line="276" w:lineRule="auto"/>
        <w:jc w:val="both"/>
        <w:rPr>
          <w:rFonts w:ascii="Times New Roman" w:hAnsi="Times New Roman"/>
          <w:sz w:val="24"/>
          <w:szCs w:val="24"/>
          <w:lang w:val="fr-FR"/>
        </w:rPr>
      </w:pPr>
      <w:r>
        <w:rPr>
          <w:rFonts w:ascii="Times New Roman" w:hAnsi="Times New Roman"/>
          <w:sz w:val="24"/>
          <w:szCs w:val="24"/>
          <w:lang w:val="fr-FR"/>
        </w:rPr>
        <w:t xml:space="preserve"> </w:t>
      </w:r>
      <w:r w:rsidR="00CB469F" w:rsidRPr="00016745">
        <w:rPr>
          <w:rFonts w:ascii="Times New Roman" w:hAnsi="Times New Roman"/>
          <w:sz w:val="24"/>
          <w:szCs w:val="24"/>
          <w:lang w:val="fr-FR"/>
        </w:rPr>
        <w:t>Promotorul de proiect acceptă finanţarea nerambursabilă şi se obligă să deruleze Proiectul pe propria sa răspundere, în conformitate cu prevederile cuprinse în prezentul Contract şi cu legislaţia naţională şi europeană aplicabilă.</w:t>
      </w:r>
    </w:p>
    <w:p w:rsidR="00D023E6" w:rsidRDefault="00D023E6">
      <w:pPr>
        <w:spacing w:after="0" w:line="276" w:lineRule="auto"/>
        <w:jc w:val="both"/>
        <w:rPr>
          <w:rFonts w:ascii="Times New Roman" w:hAnsi="Times New Roman"/>
          <w:b/>
          <w:sz w:val="24"/>
          <w:szCs w:val="24"/>
          <w:lang w:val="fr-FR"/>
        </w:rPr>
      </w:pPr>
    </w:p>
    <w:p w:rsidR="00254013" w:rsidRPr="002D2BCE" w:rsidRDefault="00CB469F">
      <w:pPr>
        <w:spacing w:after="0" w:line="276" w:lineRule="auto"/>
        <w:jc w:val="both"/>
        <w:rPr>
          <w:lang w:val="fr-FR"/>
        </w:rPr>
      </w:pPr>
      <w:r>
        <w:rPr>
          <w:rFonts w:ascii="Times New Roman" w:hAnsi="Times New Roman"/>
          <w:b/>
          <w:sz w:val="24"/>
          <w:szCs w:val="24"/>
          <w:lang w:val="fr-FR"/>
        </w:rPr>
        <w:t>CAPITOLUL</w:t>
      </w:r>
      <w:r>
        <w:rPr>
          <w:rFonts w:ascii="Times New Roman" w:hAnsi="Times New Roman"/>
          <w:b/>
          <w:bCs/>
          <w:sz w:val="24"/>
          <w:szCs w:val="24"/>
          <w:lang w:val="fr-FR"/>
        </w:rPr>
        <w:t xml:space="preserve"> 2 – DURATA CONTRACTULUI</w:t>
      </w:r>
    </w:p>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Art. 2.1 Contractul intră în vigoare la data ultimei semnături a părților.</w:t>
      </w:r>
    </w:p>
    <w:p w:rsidR="00254013" w:rsidRPr="009555B7" w:rsidRDefault="00CB469F">
      <w:pPr>
        <w:spacing w:after="0" w:line="276" w:lineRule="auto"/>
        <w:jc w:val="both"/>
      </w:pPr>
      <w:r>
        <w:rPr>
          <w:rFonts w:ascii="Times New Roman" w:hAnsi="Times New Roman"/>
          <w:sz w:val="24"/>
          <w:szCs w:val="24"/>
          <w:lang w:val="fr-FR"/>
        </w:rPr>
        <w:t xml:space="preserve">Art.2.2 </w:t>
      </w:r>
      <w:r w:rsidRPr="00D27E3A">
        <w:rPr>
          <w:rFonts w:ascii="Times New Roman" w:hAnsi="Times New Roman"/>
          <w:sz w:val="24"/>
          <w:szCs w:val="24"/>
          <w:lang w:val="fr-FR"/>
        </w:rPr>
        <w:t xml:space="preserve">Perioada de implementare a proiectului reprezintă intervalul de timp în care Promotorul de proiect realizează toate activitățile proiectului, începând cu data intrării în vigoare a Contractului conform art. 2.1. și până la data de </w:t>
      </w:r>
      <w:r w:rsidR="00F5036C" w:rsidRPr="00D27E3A">
        <w:rPr>
          <w:rFonts w:ascii="Times New Roman" w:hAnsi="Times New Roman"/>
          <w:sz w:val="24"/>
          <w:szCs w:val="24"/>
          <w:lang w:val="fr-FR"/>
        </w:rPr>
        <w:t>……</w:t>
      </w:r>
      <w:r w:rsidRPr="00D27E3A">
        <w:rPr>
          <w:rFonts w:ascii="Times New Roman" w:hAnsi="Times New Roman"/>
          <w:sz w:val="24"/>
          <w:szCs w:val="24"/>
          <w:lang w:val="fr-FR"/>
        </w:rPr>
        <w:t>.</w:t>
      </w:r>
    </w:p>
    <w:p w:rsidR="00254013" w:rsidRPr="002D2BCE" w:rsidRDefault="00CB469F">
      <w:pPr>
        <w:spacing w:after="0" w:line="276" w:lineRule="auto"/>
        <w:jc w:val="both"/>
        <w:rPr>
          <w:rFonts w:ascii="Times New Roman" w:hAnsi="Times New Roman"/>
          <w:sz w:val="24"/>
          <w:szCs w:val="24"/>
        </w:rPr>
      </w:pPr>
      <w:r w:rsidRPr="002D2BCE">
        <w:rPr>
          <w:rFonts w:ascii="Times New Roman" w:hAnsi="Times New Roman"/>
          <w:sz w:val="24"/>
          <w:szCs w:val="24"/>
        </w:rPr>
        <w:t>Art.2.3. Pentru aplicanții/partenerii cu sediu într-un stat donator, care au prevăzut în aplicație servicii de audit, realizarea acestora se poate face după perioada menționată la art.2.2. dar până la depunerea raportului final.</w:t>
      </w:r>
    </w:p>
    <w:p w:rsidR="00254013" w:rsidRPr="002D2BCE" w:rsidRDefault="00254013">
      <w:pPr>
        <w:spacing w:after="0" w:line="276" w:lineRule="auto"/>
        <w:jc w:val="both"/>
        <w:rPr>
          <w:rFonts w:ascii="Times New Roman" w:hAnsi="Times New Roman"/>
          <w:b/>
          <w:sz w:val="24"/>
          <w:szCs w:val="24"/>
        </w:rPr>
      </w:pPr>
    </w:p>
    <w:p w:rsidR="00254013" w:rsidRDefault="00CB469F">
      <w:pPr>
        <w:spacing w:after="0" w:line="276" w:lineRule="auto"/>
        <w:jc w:val="both"/>
      </w:pPr>
      <w:r w:rsidRPr="002D2BCE">
        <w:rPr>
          <w:rFonts w:ascii="Times New Roman" w:hAnsi="Times New Roman"/>
          <w:b/>
          <w:sz w:val="24"/>
          <w:szCs w:val="24"/>
          <w:lang w:val="en-US"/>
        </w:rPr>
        <w:t xml:space="preserve">CAPITOLUL 3 – BUGETUL ȘI CHELTUIELILE ELIGIBILE </w:t>
      </w:r>
    </w:p>
    <w:p w:rsidR="00254013" w:rsidRPr="002D2BCE" w:rsidRDefault="00CB469F">
      <w:pPr>
        <w:spacing w:after="0" w:line="276" w:lineRule="auto"/>
        <w:ind w:right="-28"/>
        <w:jc w:val="both"/>
        <w:rPr>
          <w:lang w:val="it-IT"/>
        </w:rPr>
      </w:pPr>
      <w:r>
        <w:rPr>
          <w:rFonts w:ascii="Times New Roman" w:hAnsi="Times New Roman"/>
          <w:sz w:val="24"/>
          <w:szCs w:val="24"/>
          <w:lang w:val="it-IT"/>
        </w:rPr>
        <w:t xml:space="preserve">Art. 3.1. Valoarea totală eligibilă a Proiectului ce face obiectul finanțării acordate de Operatorul de Program este de maximum </w:t>
      </w:r>
      <w:r w:rsidR="00F5036C">
        <w:rPr>
          <w:rFonts w:ascii="Times New Roman" w:hAnsi="Times New Roman"/>
          <w:sz w:val="24"/>
          <w:szCs w:val="24"/>
          <w:lang w:val="it-IT"/>
        </w:rPr>
        <w:t>..........</w:t>
      </w:r>
      <w:r>
        <w:rPr>
          <w:rFonts w:ascii="Times New Roman" w:hAnsi="Times New Roman"/>
          <w:b/>
          <w:bCs/>
          <w:sz w:val="24"/>
          <w:szCs w:val="24"/>
          <w:lang w:val="it-IT"/>
        </w:rPr>
        <w:t xml:space="preserve"> </w:t>
      </w:r>
      <w:r w:rsidRPr="00A61FA8">
        <w:rPr>
          <w:rFonts w:ascii="Times New Roman" w:hAnsi="Times New Roman"/>
          <w:bCs/>
          <w:sz w:val="24"/>
          <w:szCs w:val="24"/>
          <w:lang w:val="it-IT"/>
        </w:rPr>
        <w:t>Euro</w:t>
      </w:r>
      <w:r>
        <w:rPr>
          <w:rFonts w:ascii="Times New Roman" w:hAnsi="Times New Roman"/>
          <w:sz w:val="24"/>
          <w:szCs w:val="24"/>
          <w:lang w:val="it-IT"/>
        </w:rPr>
        <w:t xml:space="preserve"> respectiv </w:t>
      </w:r>
      <w:r w:rsidR="00A61FA8">
        <w:rPr>
          <w:rFonts w:ascii="Times New Roman" w:hAnsi="Times New Roman"/>
          <w:sz w:val="24"/>
          <w:szCs w:val="24"/>
          <w:lang w:val="it-IT"/>
        </w:rPr>
        <w:t>(î</w:t>
      </w:r>
      <w:r w:rsidR="00F5036C">
        <w:rPr>
          <w:rFonts w:ascii="Times New Roman" w:hAnsi="Times New Roman"/>
          <w:sz w:val="24"/>
          <w:szCs w:val="24"/>
          <w:lang w:val="it-IT"/>
        </w:rPr>
        <w:t>n litere</w:t>
      </w:r>
      <w:r>
        <w:rPr>
          <w:rFonts w:ascii="Times New Roman" w:hAnsi="Times New Roman"/>
          <w:sz w:val="24"/>
          <w:szCs w:val="24"/>
          <w:lang w:val="it-IT"/>
        </w:rPr>
        <w:t xml:space="preserve"> Euro</w:t>
      </w:r>
      <w:r w:rsidR="00F5036C">
        <w:rPr>
          <w:rFonts w:ascii="Times New Roman" w:hAnsi="Times New Roman"/>
          <w:sz w:val="24"/>
          <w:szCs w:val="24"/>
          <w:lang w:val="it-IT"/>
        </w:rPr>
        <w:t>)</w:t>
      </w:r>
      <w:r>
        <w:rPr>
          <w:rFonts w:ascii="Times New Roman" w:hAnsi="Times New Roman"/>
          <w:sz w:val="24"/>
          <w:szCs w:val="24"/>
          <w:lang w:val="it-IT"/>
        </w:rPr>
        <w:t xml:space="preserve"> sau </w:t>
      </w:r>
      <w:r w:rsidR="00F5036C">
        <w:rPr>
          <w:rFonts w:ascii="Times New Roman" w:hAnsi="Times New Roman"/>
          <w:sz w:val="24"/>
          <w:szCs w:val="24"/>
          <w:lang w:val="it-IT"/>
        </w:rPr>
        <w:t>........</w:t>
      </w:r>
      <w:r>
        <w:rPr>
          <w:rFonts w:ascii="Times New Roman" w:hAnsi="Times New Roman"/>
          <w:sz w:val="24"/>
          <w:szCs w:val="24"/>
          <w:lang w:val="it-IT"/>
        </w:rPr>
        <w:t xml:space="preserve"> lei respectiv </w:t>
      </w:r>
      <w:r w:rsidR="00F5036C">
        <w:rPr>
          <w:rFonts w:ascii="Times New Roman" w:hAnsi="Times New Roman"/>
          <w:sz w:val="24"/>
          <w:szCs w:val="24"/>
          <w:lang w:val="it-IT"/>
        </w:rPr>
        <w:t>(in litere</w:t>
      </w:r>
      <w:r>
        <w:rPr>
          <w:rFonts w:ascii="Times New Roman" w:hAnsi="Times New Roman"/>
          <w:sz w:val="24"/>
          <w:szCs w:val="24"/>
          <w:lang w:val="ro-RO"/>
        </w:rPr>
        <w:t xml:space="preserve"> </w:t>
      </w:r>
      <w:r w:rsidRPr="00F5036C">
        <w:rPr>
          <w:rFonts w:ascii="Times New Roman" w:hAnsi="Times New Roman"/>
          <w:sz w:val="24"/>
          <w:szCs w:val="24"/>
          <w:lang w:val="ro-RO"/>
        </w:rPr>
        <w:t>Lei</w:t>
      </w:r>
      <w:r w:rsidR="00F5036C">
        <w:rPr>
          <w:rFonts w:ascii="Times New Roman" w:hAnsi="Times New Roman"/>
          <w:sz w:val="24"/>
          <w:szCs w:val="24"/>
          <w:lang w:val="ro-RO"/>
        </w:rPr>
        <w:t>)</w:t>
      </w:r>
      <w:r w:rsidRPr="00F5036C">
        <w:rPr>
          <w:rFonts w:ascii="Times New Roman" w:hAnsi="Times New Roman"/>
          <w:sz w:val="24"/>
          <w:szCs w:val="24"/>
          <w:lang w:val="it-IT"/>
        </w:rPr>
        <w:t>,</w:t>
      </w:r>
      <w:r>
        <w:rPr>
          <w:rFonts w:ascii="Times New Roman" w:hAnsi="Times New Roman"/>
          <w:sz w:val="24"/>
          <w:szCs w:val="24"/>
          <w:lang w:val="it-IT"/>
        </w:rPr>
        <w:t xml:space="preserve"> echivalentă cu 100% din valoarea totală eligibilă a Proiectului, după cum urmează: </w:t>
      </w:r>
    </w:p>
    <w:p w:rsidR="00254013" w:rsidRPr="002D2BCE" w:rsidRDefault="00254013">
      <w:pPr>
        <w:spacing w:after="0" w:line="276" w:lineRule="auto"/>
        <w:ind w:right="-28"/>
        <w:jc w:val="both"/>
        <w:rPr>
          <w:lang w:val="it-IT"/>
        </w:rPr>
      </w:pPr>
    </w:p>
    <w:tbl>
      <w:tblPr>
        <w:tblW w:w="10275" w:type="dxa"/>
        <w:tblInd w:w="-162" w:type="dxa"/>
        <w:tblLayout w:type="fixed"/>
        <w:tblCellMar>
          <w:left w:w="10" w:type="dxa"/>
          <w:right w:w="10" w:type="dxa"/>
        </w:tblCellMar>
        <w:tblLook w:val="04A0" w:firstRow="1" w:lastRow="0" w:firstColumn="1" w:lastColumn="0" w:noHBand="0" w:noVBand="1"/>
      </w:tblPr>
      <w:tblGrid>
        <w:gridCol w:w="180"/>
        <w:gridCol w:w="1365"/>
        <w:gridCol w:w="1530"/>
        <w:gridCol w:w="2070"/>
        <w:gridCol w:w="2070"/>
        <w:gridCol w:w="1440"/>
        <w:gridCol w:w="285"/>
        <w:gridCol w:w="60"/>
        <w:gridCol w:w="20"/>
        <w:gridCol w:w="57"/>
        <w:gridCol w:w="1198"/>
      </w:tblGrid>
      <w:tr w:rsidR="00254013" w:rsidRPr="00D44BDD">
        <w:trPr>
          <w:trHeight w:val="1665"/>
        </w:trPr>
        <w:tc>
          <w:tcPr>
            <w:tcW w:w="180" w:type="dxa"/>
            <w:shd w:val="clear" w:color="auto" w:fill="auto"/>
            <w:tcMar>
              <w:top w:w="0" w:type="dxa"/>
              <w:left w:w="10" w:type="dxa"/>
              <w:bottom w:w="0" w:type="dxa"/>
              <w:right w:w="10" w:type="dxa"/>
            </w:tcMar>
          </w:tcPr>
          <w:p w:rsidR="00254013" w:rsidRDefault="00254013">
            <w:pPr>
              <w:spacing w:after="0" w:line="276" w:lineRule="auto"/>
              <w:jc w:val="center"/>
              <w:rPr>
                <w:rFonts w:ascii="Times New Roman" w:eastAsia="Times New Roman" w:hAnsi="Times New Roman"/>
                <w:b/>
                <w:bCs/>
                <w:sz w:val="24"/>
                <w:szCs w:val="24"/>
                <w:lang w:val="it-IT"/>
              </w:rPr>
            </w:pPr>
          </w:p>
        </w:tc>
        <w:tc>
          <w:tcPr>
            <w:tcW w:w="1365" w:type="dxa"/>
            <w:tcBorders>
              <w:top w:val="single" w:sz="8" w:space="0" w:color="000000"/>
              <w:left w:val="single" w:sz="8" w:space="0" w:color="000000"/>
              <w:bottom w:val="single" w:sz="4" w:space="0" w:color="000000"/>
            </w:tcBorders>
            <w:shd w:val="clear" w:color="auto" w:fill="BFBFBF"/>
            <w:tcMar>
              <w:top w:w="0" w:type="dxa"/>
              <w:left w:w="108" w:type="dxa"/>
              <w:bottom w:w="0" w:type="dxa"/>
              <w:right w:w="108" w:type="dxa"/>
            </w:tcMar>
            <w:vAlign w:val="center"/>
          </w:tcPr>
          <w:p w:rsidR="00254013" w:rsidRDefault="00CB469F">
            <w:pPr>
              <w:spacing w:after="0" w:line="276" w:lineRule="auto"/>
              <w:jc w:val="center"/>
              <w:rPr>
                <w:rFonts w:ascii="Times New Roman" w:eastAsia="Times New Roman" w:hAnsi="Times New Roman"/>
                <w:b/>
                <w:bCs/>
                <w:sz w:val="24"/>
                <w:szCs w:val="24"/>
                <w:lang w:val="it-IT"/>
              </w:rPr>
            </w:pPr>
            <w:r>
              <w:rPr>
                <w:rFonts w:ascii="Times New Roman" w:eastAsia="Times New Roman" w:hAnsi="Times New Roman"/>
                <w:b/>
                <w:bCs/>
                <w:sz w:val="24"/>
                <w:szCs w:val="24"/>
                <w:lang w:val="it-IT"/>
              </w:rPr>
              <w:t>Valoarea totală a proiectului (Euro)</w:t>
            </w:r>
          </w:p>
        </w:tc>
        <w:tc>
          <w:tcPr>
            <w:tcW w:w="1530" w:type="dxa"/>
            <w:tcBorders>
              <w:top w:val="single" w:sz="8"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254013" w:rsidRDefault="00CB469F">
            <w:pPr>
              <w:spacing w:after="0" w:line="276" w:lineRule="auto"/>
              <w:jc w:val="center"/>
              <w:rPr>
                <w:rFonts w:ascii="Times New Roman" w:eastAsia="Times New Roman" w:hAnsi="Times New Roman"/>
                <w:b/>
                <w:bCs/>
                <w:sz w:val="24"/>
                <w:szCs w:val="24"/>
                <w:lang w:val="it-IT"/>
              </w:rPr>
            </w:pPr>
            <w:r>
              <w:rPr>
                <w:rFonts w:ascii="Times New Roman" w:eastAsia="Times New Roman" w:hAnsi="Times New Roman"/>
                <w:b/>
                <w:bCs/>
                <w:sz w:val="24"/>
                <w:szCs w:val="24"/>
                <w:lang w:val="it-IT"/>
              </w:rPr>
              <w:t>Valoarea totală eligibilă a Proiectului (Euro)</w:t>
            </w:r>
          </w:p>
        </w:tc>
        <w:tc>
          <w:tcPr>
            <w:tcW w:w="2070" w:type="dxa"/>
            <w:tcBorders>
              <w:top w:val="single" w:sz="8"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254013" w:rsidRDefault="00CB469F">
            <w:pPr>
              <w:spacing w:after="0" w:line="276" w:lineRule="auto"/>
              <w:jc w:val="center"/>
            </w:pPr>
            <w:r>
              <w:rPr>
                <w:rFonts w:ascii="Times New Roman" w:eastAsia="Times New Roman" w:hAnsi="Times New Roman"/>
                <w:b/>
                <w:bCs/>
                <w:sz w:val="24"/>
                <w:szCs w:val="24"/>
                <w:lang w:val="it-IT"/>
              </w:rPr>
              <w:t>Valoarea eligibilă nerambursabilă din MF SE</w:t>
            </w:r>
            <w:r>
              <w:rPr>
                <w:rFonts w:ascii="Times New Roman" w:eastAsia="Times New Roman" w:hAnsi="Times New Roman"/>
                <w:b/>
                <w:bCs/>
                <w:sz w:val="24"/>
                <w:szCs w:val="24"/>
                <w:lang w:val="en-US"/>
              </w:rPr>
              <w:t>E (85%) (Euro)</w:t>
            </w:r>
          </w:p>
        </w:tc>
        <w:tc>
          <w:tcPr>
            <w:tcW w:w="2070" w:type="dxa"/>
            <w:tcBorders>
              <w:top w:val="single" w:sz="8"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254013" w:rsidRDefault="00CB469F">
            <w:pPr>
              <w:spacing w:after="0" w:line="276"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Valoarea eligibilă nerambursabilă din bugetul naţional (15%) (Euro)</w:t>
            </w:r>
          </w:p>
        </w:tc>
        <w:tc>
          <w:tcPr>
            <w:tcW w:w="1440" w:type="dxa"/>
            <w:tcBorders>
              <w:top w:val="single" w:sz="8" w:space="0" w:color="000000"/>
              <w:left w:val="single" w:sz="4" w:space="0" w:color="000000"/>
              <w:bottom w:val="single" w:sz="4" w:space="0" w:color="000000"/>
              <w:right w:val="single" w:sz="8" w:space="0" w:color="000000"/>
            </w:tcBorders>
            <w:shd w:val="clear" w:color="auto" w:fill="BFBFBF"/>
            <w:tcMar>
              <w:top w:w="0" w:type="dxa"/>
              <w:left w:w="108" w:type="dxa"/>
              <w:bottom w:w="0" w:type="dxa"/>
              <w:right w:w="108" w:type="dxa"/>
            </w:tcMar>
            <w:vAlign w:val="center"/>
          </w:tcPr>
          <w:p w:rsidR="00254013" w:rsidRDefault="00CB469F">
            <w:pPr>
              <w:spacing w:after="0" w:line="276" w:lineRule="auto"/>
              <w:jc w:val="center"/>
            </w:pPr>
            <w:r>
              <w:rPr>
                <w:rFonts w:ascii="Times New Roman" w:eastAsia="Times New Roman" w:hAnsi="Times New Roman"/>
                <w:b/>
                <w:bCs/>
                <w:sz w:val="24"/>
                <w:szCs w:val="24"/>
                <w:lang w:val="en-US"/>
              </w:rPr>
              <w:t>Valoarea neeligibilă (Euro)</w:t>
            </w:r>
          </w:p>
        </w:tc>
        <w:tc>
          <w:tcPr>
            <w:tcW w:w="1620" w:type="dxa"/>
            <w:gridSpan w:val="5"/>
            <w:tcBorders>
              <w:top w:val="single" w:sz="8" w:space="0" w:color="000000"/>
              <w:left w:val="single" w:sz="4" w:space="0" w:color="000000"/>
              <w:bottom w:val="single" w:sz="4" w:space="0" w:color="000000"/>
              <w:right w:val="single" w:sz="8" w:space="0" w:color="000000"/>
            </w:tcBorders>
            <w:shd w:val="clear" w:color="auto" w:fill="BFBFBF"/>
            <w:tcMar>
              <w:top w:w="0" w:type="dxa"/>
              <w:left w:w="108" w:type="dxa"/>
              <w:bottom w:w="0" w:type="dxa"/>
              <w:right w:w="108" w:type="dxa"/>
            </w:tcMar>
          </w:tcPr>
          <w:p w:rsidR="00254013" w:rsidRDefault="00CB469F">
            <w:pPr>
              <w:spacing w:after="0" w:line="276" w:lineRule="auto"/>
              <w:jc w:val="center"/>
              <w:rPr>
                <w:rFonts w:ascii="Times New Roman" w:eastAsia="Times New Roman" w:hAnsi="Times New Roman"/>
                <w:b/>
                <w:bCs/>
                <w:sz w:val="24"/>
                <w:szCs w:val="24"/>
                <w:lang w:val="fr-FR"/>
              </w:rPr>
            </w:pPr>
            <w:r>
              <w:rPr>
                <w:rFonts w:ascii="Times New Roman" w:eastAsia="Times New Roman" w:hAnsi="Times New Roman"/>
                <w:b/>
                <w:bCs/>
                <w:sz w:val="24"/>
                <w:szCs w:val="24"/>
                <w:lang w:val="fr-FR"/>
              </w:rPr>
              <w:t>Cofinanțare Promotor de proiect și parteneri (contribuție proprie-Euro)</w:t>
            </w:r>
          </w:p>
        </w:tc>
      </w:tr>
      <w:tr w:rsidR="00254013" w:rsidTr="00A61FA8">
        <w:trPr>
          <w:trHeight w:val="315"/>
        </w:trPr>
        <w:tc>
          <w:tcPr>
            <w:tcW w:w="180" w:type="dxa"/>
            <w:shd w:val="clear" w:color="auto" w:fill="auto"/>
            <w:tcMar>
              <w:top w:w="0" w:type="dxa"/>
              <w:left w:w="10" w:type="dxa"/>
              <w:bottom w:w="0" w:type="dxa"/>
              <w:right w:w="10" w:type="dxa"/>
            </w:tcMar>
          </w:tcPr>
          <w:p w:rsidR="00254013" w:rsidRPr="002D2BCE" w:rsidRDefault="00254013">
            <w:pPr>
              <w:spacing w:after="0" w:line="276" w:lineRule="auto"/>
              <w:jc w:val="center"/>
              <w:rPr>
                <w:rFonts w:ascii="Times New Roman" w:eastAsia="Times New Roman" w:hAnsi="Times New Roman"/>
                <w:sz w:val="24"/>
                <w:szCs w:val="24"/>
                <w:lang w:val="fr-FR"/>
              </w:rPr>
            </w:pPr>
          </w:p>
        </w:tc>
        <w:tc>
          <w:tcPr>
            <w:tcW w:w="1365" w:type="dxa"/>
            <w:tcBorders>
              <w:left w:val="single" w:sz="8" w:space="0" w:color="000000"/>
              <w:bottom w:val="single" w:sz="4" w:space="0" w:color="000000"/>
            </w:tcBorders>
            <w:shd w:val="clear" w:color="auto" w:fill="FFFFFF"/>
            <w:tcMar>
              <w:top w:w="0" w:type="dxa"/>
              <w:left w:w="108" w:type="dxa"/>
              <w:bottom w:w="0" w:type="dxa"/>
              <w:right w:w="108" w:type="dxa"/>
            </w:tcMar>
            <w:vAlign w:val="center"/>
          </w:tcPr>
          <w:p w:rsidR="00254013" w:rsidRDefault="00CB469F">
            <w:pPr>
              <w:spacing w:after="0" w:line="276"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 2 + 5 </w:t>
            </w:r>
            <w:r w:rsidR="00F5036C">
              <w:rPr>
                <w:rFonts w:ascii="Times New Roman" w:eastAsia="Times New Roman" w:hAnsi="Times New Roman"/>
                <w:sz w:val="24"/>
                <w:szCs w:val="24"/>
                <w:lang w:val="en-US"/>
              </w:rPr>
              <w:t>+ 6</w:t>
            </w:r>
          </w:p>
        </w:tc>
        <w:tc>
          <w:tcPr>
            <w:tcW w:w="1530"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54013" w:rsidRDefault="00CB469F">
            <w:pPr>
              <w:spacing w:after="0" w:line="276"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 = 3+4</w:t>
            </w:r>
          </w:p>
        </w:tc>
        <w:tc>
          <w:tcPr>
            <w:tcW w:w="2070"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54013" w:rsidRDefault="00CB469F">
            <w:pPr>
              <w:spacing w:after="0" w:line="276"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w:t>
            </w:r>
          </w:p>
        </w:tc>
        <w:tc>
          <w:tcPr>
            <w:tcW w:w="2070"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54013" w:rsidRDefault="00CB469F">
            <w:pPr>
              <w:spacing w:after="0" w:line="276"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4</w:t>
            </w:r>
          </w:p>
        </w:tc>
        <w:tc>
          <w:tcPr>
            <w:tcW w:w="1440" w:type="dxa"/>
            <w:tcBorders>
              <w:left w:val="single" w:sz="4"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254013" w:rsidRPr="00D27E3A" w:rsidRDefault="00CB469F">
            <w:pPr>
              <w:spacing w:after="0" w:line="276" w:lineRule="auto"/>
              <w:jc w:val="center"/>
            </w:pPr>
            <w:r w:rsidRPr="00D27E3A">
              <w:rPr>
                <w:rFonts w:ascii="Times New Roman" w:eastAsia="Times New Roman" w:hAnsi="Times New Roman"/>
                <w:sz w:val="24"/>
                <w:szCs w:val="24"/>
                <w:lang w:val="en-US"/>
              </w:rPr>
              <w:t>5</w:t>
            </w:r>
          </w:p>
        </w:tc>
        <w:tc>
          <w:tcPr>
            <w:tcW w:w="1620" w:type="dxa"/>
            <w:gridSpan w:val="5"/>
            <w:tcBorders>
              <w:left w:val="single" w:sz="4"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254013" w:rsidRPr="00D27E3A" w:rsidRDefault="00CB469F">
            <w:pPr>
              <w:spacing w:after="0" w:line="276" w:lineRule="auto"/>
              <w:jc w:val="center"/>
              <w:rPr>
                <w:rFonts w:ascii="Times New Roman" w:eastAsia="Times New Roman" w:hAnsi="Times New Roman"/>
                <w:sz w:val="24"/>
                <w:szCs w:val="24"/>
                <w:lang w:val="en-US"/>
              </w:rPr>
            </w:pPr>
            <w:r w:rsidRPr="00D27E3A">
              <w:rPr>
                <w:rFonts w:ascii="Times New Roman" w:eastAsia="Times New Roman" w:hAnsi="Times New Roman"/>
                <w:sz w:val="24"/>
                <w:szCs w:val="24"/>
                <w:lang w:val="en-US"/>
              </w:rPr>
              <w:t>6</w:t>
            </w:r>
          </w:p>
        </w:tc>
      </w:tr>
      <w:tr w:rsidR="00254013">
        <w:trPr>
          <w:trHeight w:val="330"/>
        </w:trPr>
        <w:tc>
          <w:tcPr>
            <w:tcW w:w="180" w:type="dxa"/>
            <w:shd w:val="clear" w:color="auto" w:fill="auto"/>
            <w:tcMar>
              <w:top w:w="0" w:type="dxa"/>
              <w:left w:w="10" w:type="dxa"/>
              <w:bottom w:w="0" w:type="dxa"/>
              <w:right w:w="10" w:type="dxa"/>
            </w:tcMar>
          </w:tcPr>
          <w:p w:rsidR="00254013" w:rsidRDefault="00254013">
            <w:pPr>
              <w:spacing w:after="0" w:line="276" w:lineRule="auto"/>
              <w:jc w:val="center"/>
              <w:rPr>
                <w:rFonts w:ascii="Times New Roman" w:eastAsia="Times New Roman" w:hAnsi="Times New Roman"/>
                <w:sz w:val="24"/>
                <w:szCs w:val="24"/>
                <w:lang w:val="en-US"/>
              </w:rPr>
            </w:pPr>
          </w:p>
        </w:tc>
        <w:tc>
          <w:tcPr>
            <w:tcW w:w="1365" w:type="dxa"/>
            <w:tcBorders>
              <w:left w:val="single" w:sz="8" w:space="0" w:color="000000"/>
              <w:bottom w:val="single" w:sz="8" w:space="0" w:color="000000"/>
            </w:tcBorders>
            <w:shd w:val="clear" w:color="auto" w:fill="FFFFFF"/>
            <w:tcMar>
              <w:top w:w="0" w:type="dxa"/>
              <w:left w:w="108" w:type="dxa"/>
              <w:bottom w:w="0" w:type="dxa"/>
              <w:right w:w="108" w:type="dxa"/>
            </w:tcMar>
            <w:vAlign w:val="bottom"/>
          </w:tcPr>
          <w:p w:rsidR="00254013" w:rsidRDefault="00254013">
            <w:pPr>
              <w:spacing w:after="0" w:line="276" w:lineRule="auto"/>
              <w:rPr>
                <w:rFonts w:ascii="Times New Roman" w:eastAsia="Times New Roman" w:hAnsi="Times New Roman"/>
                <w:sz w:val="24"/>
                <w:szCs w:val="24"/>
                <w:lang w:val="en-US"/>
              </w:rPr>
            </w:pPr>
          </w:p>
        </w:tc>
        <w:tc>
          <w:tcPr>
            <w:tcW w:w="1530" w:type="dxa"/>
            <w:tcBorders>
              <w:left w:val="single" w:sz="4" w:space="0" w:color="000000"/>
              <w:bottom w:val="single" w:sz="8" w:space="0" w:color="000000"/>
            </w:tcBorders>
            <w:shd w:val="clear" w:color="auto" w:fill="FFFFFF"/>
            <w:tcMar>
              <w:top w:w="0" w:type="dxa"/>
              <w:left w:w="108" w:type="dxa"/>
              <w:bottom w:w="0" w:type="dxa"/>
              <w:right w:w="108" w:type="dxa"/>
            </w:tcMar>
            <w:vAlign w:val="bottom"/>
          </w:tcPr>
          <w:p w:rsidR="00254013" w:rsidRDefault="00CB469F">
            <w:pPr>
              <w:spacing w:after="0" w:line="276"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tc>
        <w:tc>
          <w:tcPr>
            <w:tcW w:w="2070" w:type="dxa"/>
            <w:tcBorders>
              <w:left w:val="single" w:sz="4" w:space="0" w:color="000000"/>
              <w:bottom w:val="single" w:sz="8" w:space="0" w:color="000000"/>
            </w:tcBorders>
            <w:shd w:val="clear" w:color="auto" w:fill="FFFFFF"/>
            <w:tcMar>
              <w:top w:w="0" w:type="dxa"/>
              <w:left w:w="108" w:type="dxa"/>
              <w:bottom w:w="0" w:type="dxa"/>
              <w:right w:w="108" w:type="dxa"/>
            </w:tcMar>
            <w:vAlign w:val="bottom"/>
          </w:tcPr>
          <w:p w:rsidR="00254013" w:rsidRDefault="00CB469F">
            <w:pPr>
              <w:spacing w:after="0" w:line="276"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tc>
        <w:tc>
          <w:tcPr>
            <w:tcW w:w="2070" w:type="dxa"/>
            <w:tcBorders>
              <w:left w:val="single" w:sz="4" w:space="0" w:color="000000"/>
              <w:bottom w:val="single" w:sz="8" w:space="0" w:color="000000"/>
            </w:tcBorders>
            <w:shd w:val="clear" w:color="auto" w:fill="FFFFFF"/>
            <w:tcMar>
              <w:top w:w="0" w:type="dxa"/>
              <w:left w:w="108" w:type="dxa"/>
              <w:bottom w:w="0" w:type="dxa"/>
              <w:right w:w="108" w:type="dxa"/>
            </w:tcMar>
            <w:vAlign w:val="bottom"/>
          </w:tcPr>
          <w:p w:rsidR="00254013" w:rsidRDefault="00CB469F">
            <w:pPr>
              <w:spacing w:after="0" w:line="276"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tc>
        <w:tc>
          <w:tcPr>
            <w:tcW w:w="1440" w:type="dxa"/>
            <w:tcBorders>
              <w:left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254013" w:rsidRPr="00D27E3A" w:rsidRDefault="00CB469F">
            <w:pPr>
              <w:spacing w:after="0" w:line="276" w:lineRule="auto"/>
              <w:jc w:val="center"/>
              <w:rPr>
                <w:rFonts w:ascii="Times New Roman" w:eastAsia="Times New Roman" w:hAnsi="Times New Roman"/>
                <w:sz w:val="24"/>
                <w:szCs w:val="24"/>
                <w:lang w:val="en-US"/>
              </w:rPr>
            </w:pPr>
            <w:r w:rsidRPr="00D27E3A">
              <w:rPr>
                <w:rFonts w:ascii="Times New Roman" w:eastAsia="Times New Roman" w:hAnsi="Times New Roman"/>
                <w:sz w:val="24"/>
                <w:szCs w:val="24"/>
                <w:lang w:val="en-US"/>
              </w:rPr>
              <w:t>…………</w:t>
            </w:r>
          </w:p>
        </w:tc>
        <w:tc>
          <w:tcPr>
            <w:tcW w:w="1620" w:type="dxa"/>
            <w:gridSpan w:val="5"/>
            <w:tcBorders>
              <w:left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254013" w:rsidRPr="00D27E3A" w:rsidRDefault="00CB469F">
            <w:pPr>
              <w:spacing w:after="0" w:line="276" w:lineRule="auto"/>
              <w:jc w:val="center"/>
              <w:rPr>
                <w:rFonts w:ascii="Times New Roman" w:eastAsia="Times New Roman" w:hAnsi="Times New Roman"/>
                <w:sz w:val="24"/>
                <w:szCs w:val="24"/>
                <w:lang w:val="en-US"/>
              </w:rPr>
            </w:pPr>
            <w:r w:rsidRPr="00D27E3A">
              <w:rPr>
                <w:rFonts w:ascii="Times New Roman" w:eastAsia="Times New Roman" w:hAnsi="Times New Roman"/>
                <w:sz w:val="24"/>
                <w:szCs w:val="24"/>
                <w:lang w:val="en-US"/>
              </w:rPr>
              <w:t>…………….</w:t>
            </w:r>
          </w:p>
        </w:tc>
      </w:tr>
      <w:tr w:rsidR="00254013">
        <w:trPr>
          <w:trHeight w:val="300"/>
        </w:trPr>
        <w:tc>
          <w:tcPr>
            <w:tcW w:w="180" w:type="dxa"/>
            <w:shd w:val="clear" w:color="auto" w:fill="auto"/>
            <w:tcMar>
              <w:top w:w="0" w:type="dxa"/>
              <w:left w:w="10" w:type="dxa"/>
              <w:bottom w:w="0" w:type="dxa"/>
              <w:right w:w="10" w:type="dxa"/>
            </w:tcMar>
          </w:tcPr>
          <w:p w:rsidR="00254013" w:rsidRDefault="00254013">
            <w:pPr>
              <w:snapToGrid w:val="0"/>
              <w:spacing w:after="0" w:line="276" w:lineRule="auto"/>
              <w:jc w:val="center"/>
              <w:rPr>
                <w:rFonts w:ascii="Times New Roman" w:eastAsia="Times New Roman" w:hAnsi="Times New Roman"/>
                <w:sz w:val="24"/>
                <w:szCs w:val="24"/>
                <w:lang w:val="en-US"/>
              </w:rPr>
            </w:pPr>
          </w:p>
        </w:tc>
        <w:tc>
          <w:tcPr>
            <w:tcW w:w="1365" w:type="dxa"/>
            <w:shd w:val="clear" w:color="auto" w:fill="FFFFFF"/>
            <w:tcMar>
              <w:top w:w="0" w:type="dxa"/>
              <w:left w:w="0" w:type="dxa"/>
              <w:bottom w:w="0" w:type="dxa"/>
              <w:right w:w="0" w:type="dxa"/>
            </w:tcMar>
            <w:vAlign w:val="bottom"/>
          </w:tcPr>
          <w:p w:rsidR="00111D2D" w:rsidRDefault="00111D2D" w:rsidP="0028586E">
            <w:pPr>
              <w:snapToGrid w:val="0"/>
              <w:spacing w:after="0" w:line="276" w:lineRule="auto"/>
              <w:rPr>
                <w:rFonts w:ascii="Times New Roman" w:eastAsia="Times New Roman" w:hAnsi="Times New Roman"/>
                <w:sz w:val="24"/>
                <w:szCs w:val="24"/>
                <w:lang w:val="en-US"/>
              </w:rPr>
            </w:pPr>
          </w:p>
        </w:tc>
        <w:tc>
          <w:tcPr>
            <w:tcW w:w="1530" w:type="dxa"/>
            <w:shd w:val="clear" w:color="auto" w:fill="FFFFFF"/>
            <w:tcMar>
              <w:top w:w="0" w:type="dxa"/>
              <w:left w:w="0" w:type="dxa"/>
              <w:bottom w:w="0" w:type="dxa"/>
              <w:right w:w="0" w:type="dxa"/>
            </w:tcMar>
            <w:vAlign w:val="bottom"/>
          </w:tcPr>
          <w:p w:rsidR="00254013" w:rsidRDefault="00254013">
            <w:pPr>
              <w:snapToGrid w:val="0"/>
              <w:spacing w:after="0" w:line="276" w:lineRule="auto"/>
              <w:rPr>
                <w:rFonts w:ascii="Times New Roman" w:eastAsia="Times New Roman" w:hAnsi="Times New Roman"/>
                <w:sz w:val="24"/>
                <w:szCs w:val="24"/>
                <w:lang w:val="en-US"/>
              </w:rPr>
            </w:pPr>
          </w:p>
        </w:tc>
        <w:tc>
          <w:tcPr>
            <w:tcW w:w="2070" w:type="dxa"/>
            <w:shd w:val="clear" w:color="auto" w:fill="FFFFFF"/>
            <w:tcMar>
              <w:top w:w="0" w:type="dxa"/>
              <w:left w:w="0" w:type="dxa"/>
              <w:bottom w:w="0" w:type="dxa"/>
              <w:right w:w="0" w:type="dxa"/>
            </w:tcMar>
            <w:vAlign w:val="bottom"/>
          </w:tcPr>
          <w:p w:rsidR="00254013" w:rsidRDefault="00254013">
            <w:pPr>
              <w:snapToGrid w:val="0"/>
              <w:spacing w:after="0" w:line="276" w:lineRule="auto"/>
              <w:rPr>
                <w:rFonts w:ascii="Times New Roman" w:eastAsia="Times New Roman" w:hAnsi="Times New Roman"/>
                <w:sz w:val="24"/>
                <w:szCs w:val="24"/>
                <w:lang w:val="en-US"/>
              </w:rPr>
            </w:pPr>
          </w:p>
        </w:tc>
        <w:tc>
          <w:tcPr>
            <w:tcW w:w="2070" w:type="dxa"/>
            <w:shd w:val="clear" w:color="auto" w:fill="FFFFFF"/>
            <w:tcMar>
              <w:top w:w="0" w:type="dxa"/>
              <w:left w:w="0" w:type="dxa"/>
              <w:bottom w:w="0" w:type="dxa"/>
              <w:right w:w="0" w:type="dxa"/>
            </w:tcMar>
            <w:vAlign w:val="bottom"/>
          </w:tcPr>
          <w:p w:rsidR="00254013" w:rsidRDefault="00254013">
            <w:pPr>
              <w:snapToGrid w:val="0"/>
              <w:spacing w:after="0" w:line="276" w:lineRule="auto"/>
              <w:rPr>
                <w:rFonts w:ascii="Times New Roman" w:eastAsia="Times New Roman" w:hAnsi="Times New Roman"/>
                <w:sz w:val="24"/>
                <w:szCs w:val="24"/>
                <w:lang w:val="en-US"/>
              </w:rPr>
            </w:pPr>
          </w:p>
        </w:tc>
        <w:tc>
          <w:tcPr>
            <w:tcW w:w="1440" w:type="dxa"/>
            <w:shd w:val="clear" w:color="auto" w:fill="FFFFFF"/>
            <w:tcMar>
              <w:top w:w="0" w:type="dxa"/>
              <w:left w:w="0" w:type="dxa"/>
              <w:bottom w:w="0" w:type="dxa"/>
              <w:right w:w="0" w:type="dxa"/>
            </w:tcMar>
            <w:vAlign w:val="bottom"/>
          </w:tcPr>
          <w:p w:rsidR="00254013" w:rsidRPr="00D27E3A" w:rsidRDefault="00254013">
            <w:pPr>
              <w:snapToGrid w:val="0"/>
              <w:spacing w:after="0" w:line="276" w:lineRule="auto"/>
              <w:rPr>
                <w:rFonts w:ascii="Times New Roman" w:eastAsia="Times New Roman" w:hAnsi="Times New Roman"/>
                <w:sz w:val="24"/>
                <w:szCs w:val="24"/>
                <w:lang w:val="en-US"/>
              </w:rPr>
            </w:pPr>
          </w:p>
        </w:tc>
        <w:tc>
          <w:tcPr>
            <w:tcW w:w="345" w:type="dxa"/>
            <w:gridSpan w:val="2"/>
            <w:shd w:val="clear" w:color="auto" w:fill="auto"/>
            <w:tcMar>
              <w:top w:w="0" w:type="dxa"/>
              <w:left w:w="0" w:type="dxa"/>
              <w:bottom w:w="0" w:type="dxa"/>
              <w:right w:w="0" w:type="dxa"/>
            </w:tcMar>
          </w:tcPr>
          <w:p w:rsidR="00254013" w:rsidRPr="00D27E3A" w:rsidRDefault="00254013">
            <w:pPr>
              <w:snapToGrid w:val="0"/>
              <w:spacing w:after="0" w:line="276" w:lineRule="auto"/>
              <w:rPr>
                <w:rFonts w:ascii="Times New Roman" w:hAnsi="Times New Roman"/>
                <w:sz w:val="24"/>
                <w:szCs w:val="24"/>
                <w:lang w:val="en-US"/>
              </w:rPr>
            </w:pPr>
          </w:p>
        </w:tc>
        <w:tc>
          <w:tcPr>
            <w:tcW w:w="20" w:type="dxa"/>
            <w:shd w:val="clear" w:color="auto" w:fill="auto"/>
            <w:tcMar>
              <w:top w:w="0" w:type="dxa"/>
              <w:left w:w="0" w:type="dxa"/>
              <w:bottom w:w="0" w:type="dxa"/>
              <w:right w:w="0" w:type="dxa"/>
            </w:tcMar>
          </w:tcPr>
          <w:p w:rsidR="00254013" w:rsidRPr="00D27E3A" w:rsidRDefault="00254013">
            <w:pPr>
              <w:snapToGrid w:val="0"/>
              <w:spacing w:after="0" w:line="276" w:lineRule="auto"/>
              <w:rPr>
                <w:rFonts w:ascii="Times New Roman" w:hAnsi="Times New Roman"/>
                <w:sz w:val="24"/>
                <w:szCs w:val="24"/>
                <w:lang w:val="en-US"/>
              </w:rPr>
            </w:pPr>
          </w:p>
        </w:tc>
        <w:tc>
          <w:tcPr>
            <w:tcW w:w="1255" w:type="dxa"/>
            <w:gridSpan w:val="2"/>
            <w:shd w:val="clear" w:color="auto" w:fill="auto"/>
            <w:tcMar>
              <w:top w:w="0" w:type="dxa"/>
              <w:left w:w="0" w:type="dxa"/>
              <w:bottom w:w="0" w:type="dxa"/>
              <w:right w:w="0" w:type="dxa"/>
            </w:tcMar>
          </w:tcPr>
          <w:p w:rsidR="00254013" w:rsidRPr="00D27E3A" w:rsidRDefault="00254013">
            <w:pPr>
              <w:snapToGrid w:val="0"/>
              <w:spacing w:after="0" w:line="276" w:lineRule="auto"/>
              <w:rPr>
                <w:rFonts w:ascii="Times New Roman" w:hAnsi="Times New Roman"/>
                <w:sz w:val="24"/>
                <w:szCs w:val="24"/>
                <w:lang w:val="en-US"/>
              </w:rPr>
            </w:pPr>
          </w:p>
        </w:tc>
      </w:tr>
      <w:tr w:rsidR="00254013">
        <w:trPr>
          <w:trHeight w:val="315"/>
        </w:trPr>
        <w:tc>
          <w:tcPr>
            <w:tcW w:w="180" w:type="dxa"/>
            <w:shd w:val="clear" w:color="auto" w:fill="auto"/>
            <w:tcMar>
              <w:top w:w="0" w:type="dxa"/>
              <w:left w:w="10" w:type="dxa"/>
              <w:bottom w:w="0" w:type="dxa"/>
              <w:right w:w="10" w:type="dxa"/>
            </w:tcMar>
          </w:tcPr>
          <w:p w:rsidR="00254013" w:rsidRDefault="00254013">
            <w:pPr>
              <w:snapToGrid w:val="0"/>
              <w:spacing w:after="0" w:line="276" w:lineRule="auto"/>
              <w:rPr>
                <w:rFonts w:ascii="Times New Roman" w:eastAsia="Times New Roman" w:hAnsi="Times New Roman"/>
                <w:sz w:val="24"/>
                <w:szCs w:val="24"/>
                <w:lang w:val="en-US"/>
              </w:rPr>
            </w:pPr>
          </w:p>
        </w:tc>
        <w:tc>
          <w:tcPr>
            <w:tcW w:w="1365" w:type="dxa"/>
            <w:shd w:val="clear" w:color="auto" w:fill="FFFFFF"/>
            <w:tcMar>
              <w:top w:w="0" w:type="dxa"/>
              <w:left w:w="0" w:type="dxa"/>
              <w:bottom w:w="0" w:type="dxa"/>
              <w:right w:w="0" w:type="dxa"/>
            </w:tcMar>
            <w:vAlign w:val="bottom"/>
          </w:tcPr>
          <w:p w:rsidR="00254013" w:rsidRDefault="00254013">
            <w:pPr>
              <w:snapToGrid w:val="0"/>
              <w:spacing w:after="0" w:line="276" w:lineRule="auto"/>
              <w:rPr>
                <w:rFonts w:ascii="Times New Roman" w:eastAsia="Times New Roman" w:hAnsi="Times New Roman"/>
                <w:sz w:val="24"/>
                <w:szCs w:val="24"/>
                <w:lang w:val="en-US"/>
              </w:rPr>
            </w:pPr>
          </w:p>
        </w:tc>
        <w:tc>
          <w:tcPr>
            <w:tcW w:w="1530" w:type="dxa"/>
            <w:shd w:val="clear" w:color="auto" w:fill="FFFFFF"/>
            <w:tcMar>
              <w:top w:w="0" w:type="dxa"/>
              <w:left w:w="0" w:type="dxa"/>
              <w:bottom w:w="0" w:type="dxa"/>
              <w:right w:w="0" w:type="dxa"/>
            </w:tcMar>
            <w:vAlign w:val="bottom"/>
          </w:tcPr>
          <w:p w:rsidR="00254013" w:rsidRDefault="00254013">
            <w:pPr>
              <w:snapToGrid w:val="0"/>
              <w:spacing w:after="0" w:line="276" w:lineRule="auto"/>
              <w:rPr>
                <w:rFonts w:ascii="Times New Roman" w:eastAsia="Times New Roman" w:hAnsi="Times New Roman"/>
                <w:sz w:val="24"/>
                <w:szCs w:val="24"/>
                <w:lang w:val="en-US"/>
              </w:rPr>
            </w:pPr>
          </w:p>
        </w:tc>
        <w:tc>
          <w:tcPr>
            <w:tcW w:w="2070" w:type="dxa"/>
            <w:shd w:val="clear" w:color="auto" w:fill="FFFFFF"/>
            <w:tcMar>
              <w:top w:w="0" w:type="dxa"/>
              <w:left w:w="0" w:type="dxa"/>
              <w:bottom w:w="0" w:type="dxa"/>
              <w:right w:w="0" w:type="dxa"/>
            </w:tcMar>
            <w:vAlign w:val="bottom"/>
          </w:tcPr>
          <w:p w:rsidR="00254013" w:rsidRDefault="00254013">
            <w:pPr>
              <w:snapToGrid w:val="0"/>
              <w:spacing w:after="0" w:line="276" w:lineRule="auto"/>
              <w:rPr>
                <w:rFonts w:ascii="Times New Roman" w:eastAsia="Times New Roman" w:hAnsi="Times New Roman"/>
                <w:sz w:val="24"/>
                <w:szCs w:val="24"/>
                <w:lang w:val="en-US"/>
              </w:rPr>
            </w:pPr>
          </w:p>
        </w:tc>
        <w:tc>
          <w:tcPr>
            <w:tcW w:w="2070" w:type="dxa"/>
            <w:shd w:val="clear" w:color="auto" w:fill="FFFFFF"/>
            <w:tcMar>
              <w:top w:w="0" w:type="dxa"/>
              <w:left w:w="0" w:type="dxa"/>
              <w:bottom w:w="0" w:type="dxa"/>
              <w:right w:w="0" w:type="dxa"/>
            </w:tcMar>
            <w:vAlign w:val="bottom"/>
          </w:tcPr>
          <w:p w:rsidR="00254013" w:rsidRDefault="00254013">
            <w:pPr>
              <w:snapToGrid w:val="0"/>
              <w:spacing w:after="0" w:line="276" w:lineRule="auto"/>
              <w:rPr>
                <w:rFonts w:ascii="Times New Roman" w:eastAsia="Times New Roman" w:hAnsi="Times New Roman"/>
                <w:sz w:val="24"/>
                <w:szCs w:val="24"/>
                <w:lang w:val="en-US"/>
              </w:rPr>
            </w:pPr>
          </w:p>
        </w:tc>
        <w:tc>
          <w:tcPr>
            <w:tcW w:w="1440" w:type="dxa"/>
            <w:shd w:val="clear" w:color="auto" w:fill="FFFFFF"/>
            <w:tcMar>
              <w:top w:w="0" w:type="dxa"/>
              <w:left w:w="0" w:type="dxa"/>
              <w:bottom w:w="0" w:type="dxa"/>
              <w:right w:w="0" w:type="dxa"/>
            </w:tcMar>
            <w:vAlign w:val="bottom"/>
          </w:tcPr>
          <w:p w:rsidR="00254013" w:rsidRPr="00D27E3A" w:rsidRDefault="00254013">
            <w:pPr>
              <w:snapToGrid w:val="0"/>
              <w:spacing w:after="0" w:line="276" w:lineRule="auto"/>
              <w:rPr>
                <w:rFonts w:ascii="Times New Roman" w:eastAsia="Times New Roman" w:hAnsi="Times New Roman"/>
                <w:sz w:val="24"/>
                <w:szCs w:val="24"/>
                <w:lang w:val="en-US"/>
              </w:rPr>
            </w:pPr>
          </w:p>
        </w:tc>
        <w:tc>
          <w:tcPr>
            <w:tcW w:w="345" w:type="dxa"/>
            <w:gridSpan w:val="2"/>
            <w:shd w:val="clear" w:color="auto" w:fill="auto"/>
            <w:tcMar>
              <w:top w:w="0" w:type="dxa"/>
              <w:left w:w="0" w:type="dxa"/>
              <w:bottom w:w="0" w:type="dxa"/>
              <w:right w:w="0" w:type="dxa"/>
            </w:tcMar>
          </w:tcPr>
          <w:p w:rsidR="00254013" w:rsidRPr="00D27E3A" w:rsidRDefault="00254013">
            <w:pPr>
              <w:snapToGrid w:val="0"/>
              <w:spacing w:after="0" w:line="276" w:lineRule="auto"/>
              <w:rPr>
                <w:rFonts w:ascii="Times New Roman" w:hAnsi="Times New Roman"/>
                <w:sz w:val="24"/>
                <w:szCs w:val="24"/>
                <w:lang w:val="en-US"/>
              </w:rPr>
            </w:pPr>
          </w:p>
        </w:tc>
        <w:tc>
          <w:tcPr>
            <w:tcW w:w="20" w:type="dxa"/>
            <w:shd w:val="clear" w:color="auto" w:fill="auto"/>
            <w:tcMar>
              <w:top w:w="0" w:type="dxa"/>
              <w:left w:w="0" w:type="dxa"/>
              <w:bottom w:w="0" w:type="dxa"/>
              <w:right w:w="0" w:type="dxa"/>
            </w:tcMar>
          </w:tcPr>
          <w:p w:rsidR="00254013" w:rsidRPr="00D27E3A" w:rsidRDefault="00254013">
            <w:pPr>
              <w:snapToGrid w:val="0"/>
              <w:spacing w:after="0" w:line="276" w:lineRule="auto"/>
              <w:rPr>
                <w:rFonts w:ascii="Times New Roman" w:hAnsi="Times New Roman"/>
                <w:sz w:val="24"/>
                <w:szCs w:val="24"/>
                <w:lang w:val="en-US"/>
              </w:rPr>
            </w:pPr>
          </w:p>
        </w:tc>
        <w:tc>
          <w:tcPr>
            <w:tcW w:w="1255" w:type="dxa"/>
            <w:gridSpan w:val="2"/>
            <w:shd w:val="clear" w:color="auto" w:fill="auto"/>
            <w:tcMar>
              <w:top w:w="0" w:type="dxa"/>
              <w:left w:w="0" w:type="dxa"/>
              <w:bottom w:w="0" w:type="dxa"/>
              <w:right w:w="0" w:type="dxa"/>
            </w:tcMar>
          </w:tcPr>
          <w:p w:rsidR="00254013" w:rsidRPr="00D27E3A" w:rsidRDefault="00254013">
            <w:pPr>
              <w:snapToGrid w:val="0"/>
              <w:spacing w:after="0" w:line="276" w:lineRule="auto"/>
              <w:rPr>
                <w:rFonts w:ascii="Times New Roman" w:hAnsi="Times New Roman"/>
                <w:sz w:val="24"/>
                <w:szCs w:val="24"/>
                <w:lang w:val="en-US"/>
              </w:rPr>
            </w:pPr>
          </w:p>
        </w:tc>
      </w:tr>
      <w:tr w:rsidR="00254013" w:rsidRPr="00D44BDD">
        <w:trPr>
          <w:trHeight w:val="1575"/>
        </w:trPr>
        <w:tc>
          <w:tcPr>
            <w:tcW w:w="180" w:type="dxa"/>
            <w:shd w:val="clear" w:color="auto" w:fill="auto"/>
            <w:tcMar>
              <w:top w:w="0" w:type="dxa"/>
              <w:left w:w="10" w:type="dxa"/>
              <w:bottom w:w="0" w:type="dxa"/>
              <w:right w:w="10" w:type="dxa"/>
            </w:tcMar>
          </w:tcPr>
          <w:p w:rsidR="00254013" w:rsidRDefault="00254013">
            <w:pPr>
              <w:spacing w:after="0" w:line="276" w:lineRule="auto"/>
              <w:jc w:val="center"/>
              <w:rPr>
                <w:rFonts w:ascii="Times New Roman" w:eastAsia="Times New Roman" w:hAnsi="Times New Roman"/>
                <w:b/>
                <w:bCs/>
                <w:sz w:val="24"/>
                <w:szCs w:val="24"/>
                <w:lang w:val="fr-FR"/>
              </w:rPr>
            </w:pPr>
          </w:p>
        </w:tc>
        <w:tc>
          <w:tcPr>
            <w:tcW w:w="1365" w:type="dxa"/>
            <w:tcBorders>
              <w:top w:val="single" w:sz="8" w:space="0" w:color="000000"/>
              <w:left w:val="single" w:sz="8" w:space="0" w:color="000000"/>
              <w:bottom w:val="single" w:sz="4" w:space="0" w:color="000000"/>
            </w:tcBorders>
            <w:shd w:val="clear" w:color="auto" w:fill="BFBFBF"/>
            <w:tcMar>
              <w:top w:w="0" w:type="dxa"/>
              <w:left w:w="108" w:type="dxa"/>
              <w:bottom w:w="0" w:type="dxa"/>
              <w:right w:w="108" w:type="dxa"/>
            </w:tcMar>
            <w:vAlign w:val="center"/>
          </w:tcPr>
          <w:p w:rsidR="00254013" w:rsidRDefault="00CB469F">
            <w:pPr>
              <w:spacing w:after="0" w:line="276" w:lineRule="auto"/>
              <w:jc w:val="center"/>
              <w:rPr>
                <w:rFonts w:ascii="Times New Roman" w:eastAsia="Times New Roman" w:hAnsi="Times New Roman"/>
                <w:b/>
                <w:bCs/>
                <w:sz w:val="24"/>
                <w:szCs w:val="24"/>
                <w:lang w:val="fr-FR"/>
              </w:rPr>
            </w:pPr>
            <w:r>
              <w:rPr>
                <w:rFonts w:ascii="Times New Roman" w:eastAsia="Times New Roman" w:hAnsi="Times New Roman"/>
                <w:b/>
                <w:bCs/>
                <w:sz w:val="24"/>
                <w:szCs w:val="24"/>
                <w:lang w:val="fr-FR"/>
              </w:rPr>
              <w:t>Valoarea totală a proiectului (RON)</w:t>
            </w:r>
          </w:p>
        </w:tc>
        <w:tc>
          <w:tcPr>
            <w:tcW w:w="1530" w:type="dxa"/>
            <w:tcBorders>
              <w:top w:val="single" w:sz="8"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254013" w:rsidRDefault="00CB469F">
            <w:pPr>
              <w:spacing w:after="0" w:line="276"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Valoarea totală eligibilă a Proiectului (RON)</w:t>
            </w:r>
          </w:p>
        </w:tc>
        <w:tc>
          <w:tcPr>
            <w:tcW w:w="2070" w:type="dxa"/>
            <w:tcBorders>
              <w:top w:val="single" w:sz="8"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254013" w:rsidRDefault="00CB469F">
            <w:pPr>
              <w:spacing w:after="0" w:line="276"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Valoarea eligibilă nerambursabilă din MF SEE (85%) (RON)</w:t>
            </w:r>
          </w:p>
        </w:tc>
        <w:tc>
          <w:tcPr>
            <w:tcW w:w="2070" w:type="dxa"/>
            <w:tcBorders>
              <w:top w:val="single" w:sz="8"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254013" w:rsidRDefault="00CB469F">
            <w:pPr>
              <w:spacing w:after="0" w:line="276"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Valoarea eligibilă nerambursabilă din bugetul naţional (15%) (RON)</w:t>
            </w:r>
          </w:p>
        </w:tc>
        <w:tc>
          <w:tcPr>
            <w:tcW w:w="1440" w:type="dxa"/>
            <w:tcBorders>
              <w:top w:val="single" w:sz="8" w:space="0" w:color="000000"/>
              <w:left w:val="single" w:sz="4" w:space="0" w:color="000000"/>
              <w:bottom w:val="single" w:sz="4" w:space="0" w:color="000000"/>
              <w:right w:val="single" w:sz="8" w:space="0" w:color="000000"/>
            </w:tcBorders>
            <w:shd w:val="clear" w:color="auto" w:fill="BFBFBF"/>
            <w:tcMar>
              <w:top w:w="0" w:type="dxa"/>
              <w:left w:w="108" w:type="dxa"/>
              <w:bottom w:w="0" w:type="dxa"/>
              <w:right w:w="108" w:type="dxa"/>
            </w:tcMar>
            <w:vAlign w:val="center"/>
          </w:tcPr>
          <w:p w:rsidR="00254013" w:rsidRPr="00D27E3A" w:rsidRDefault="00CB469F">
            <w:pPr>
              <w:spacing w:after="0" w:line="276" w:lineRule="auto"/>
              <w:jc w:val="center"/>
            </w:pPr>
            <w:r w:rsidRPr="00D27E3A">
              <w:rPr>
                <w:rFonts w:ascii="Times New Roman" w:eastAsia="Times New Roman" w:hAnsi="Times New Roman"/>
                <w:b/>
                <w:bCs/>
                <w:sz w:val="24"/>
                <w:szCs w:val="24"/>
                <w:lang w:val="en-US"/>
              </w:rPr>
              <w:t>Valoarea neeligibilă (RON)</w:t>
            </w:r>
          </w:p>
        </w:tc>
        <w:tc>
          <w:tcPr>
            <w:tcW w:w="1620" w:type="dxa"/>
            <w:gridSpan w:val="5"/>
            <w:tcBorders>
              <w:top w:val="single" w:sz="8" w:space="0" w:color="000000"/>
              <w:left w:val="single" w:sz="4" w:space="0" w:color="000000"/>
              <w:bottom w:val="single" w:sz="4" w:space="0" w:color="000000"/>
              <w:right w:val="single" w:sz="8" w:space="0" w:color="000000"/>
            </w:tcBorders>
            <w:shd w:val="clear" w:color="auto" w:fill="BFBFBF"/>
            <w:tcMar>
              <w:top w:w="0" w:type="dxa"/>
              <w:left w:w="108" w:type="dxa"/>
              <w:bottom w:w="0" w:type="dxa"/>
              <w:right w:w="108" w:type="dxa"/>
            </w:tcMar>
          </w:tcPr>
          <w:p w:rsidR="00254013" w:rsidRPr="00D27E3A" w:rsidRDefault="00CB469F">
            <w:pPr>
              <w:spacing w:after="0" w:line="276" w:lineRule="auto"/>
              <w:jc w:val="center"/>
              <w:rPr>
                <w:rFonts w:ascii="Times New Roman" w:eastAsia="Times New Roman" w:hAnsi="Times New Roman"/>
                <w:b/>
                <w:bCs/>
                <w:sz w:val="24"/>
                <w:szCs w:val="24"/>
                <w:lang w:val="fr-FR"/>
              </w:rPr>
            </w:pPr>
            <w:r w:rsidRPr="00D27E3A">
              <w:rPr>
                <w:rFonts w:ascii="Times New Roman" w:eastAsia="Times New Roman" w:hAnsi="Times New Roman"/>
                <w:b/>
                <w:bCs/>
                <w:sz w:val="24"/>
                <w:szCs w:val="24"/>
                <w:lang w:val="fr-FR"/>
              </w:rPr>
              <w:t>Cofinanțare Promotor de proiect și parteneri (contribuție proprie-RON)</w:t>
            </w:r>
          </w:p>
        </w:tc>
      </w:tr>
      <w:tr w:rsidR="00254013">
        <w:trPr>
          <w:trHeight w:val="315"/>
        </w:trPr>
        <w:tc>
          <w:tcPr>
            <w:tcW w:w="180" w:type="dxa"/>
            <w:shd w:val="clear" w:color="auto" w:fill="auto"/>
            <w:tcMar>
              <w:top w:w="0" w:type="dxa"/>
              <w:left w:w="10" w:type="dxa"/>
              <w:bottom w:w="0" w:type="dxa"/>
              <w:right w:w="10" w:type="dxa"/>
            </w:tcMar>
          </w:tcPr>
          <w:p w:rsidR="00254013" w:rsidRPr="002D2BCE" w:rsidRDefault="00254013">
            <w:pPr>
              <w:spacing w:after="0" w:line="276" w:lineRule="auto"/>
              <w:jc w:val="center"/>
              <w:rPr>
                <w:rFonts w:ascii="Times New Roman" w:eastAsia="Times New Roman" w:hAnsi="Times New Roman"/>
                <w:sz w:val="24"/>
                <w:szCs w:val="24"/>
                <w:lang w:val="fr-FR"/>
              </w:rPr>
            </w:pPr>
          </w:p>
        </w:tc>
        <w:tc>
          <w:tcPr>
            <w:tcW w:w="1365" w:type="dxa"/>
            <w:tcBorders>
              <w:left w:val="single" w:sz="8" w:space="0" w:color="000000"/>
              <w:bottom w:val="single" w:sz="4" w:space="0" w:color="000000"/>
            </w:tcBorders>
            <w:shd w:val="clear" w:color="auto" w:fill="FFFFFF"/>
            <w:tcMar>
              <w:top w:w="0" w:type="dxa"/>
              <w:left w:w="108" w:type="dxa"/>
              <w:bottom w:w="0" w:type="dxa"/>
              <w:right w:w="108" w:type="dxa"/>
            </w:tcMar>
            <w:vAlign w:val="center"/>
          </w:tcPr>
          <w:p w:rsidR="00254013" w:rsidRDefault="00CB469F">
            <w:pPr>
              <w:spacing w:after="0" w:line="276"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 = 2 + 5</w:t>
            </w:r>
            <w:r w:rsidR="00F5036C">
              <w:rPr>
                <w:rFonts w:ascii="Times New Roman" w:eastAsia="Times New Roman" w:hAnsi="Times New Roman"/>
                <w:sz w:val="24"/>
                <w:szCs w:val="24"/>
                <w:lang w:val="en-US"/>
              </w:rPr>
              <w:t>+6</w:t>
            </w:r>
            <w:r>
              <w:rPr>
                <w:rFonts w:ascii="Times New Roman" w:eastAsia="Times New Roman" w:hAnsi="Times New Roman"/>
                <w:sz w:val="24"/>
                <w:szCs w:val="24"/>
                <w:lang w:val="en-US"/>
              </w:rPr>
              <w:t xml:space="preserve"> </w:t>
            </w:r>
          </w:p>
        </w:tc>
        <w:tc>
          <w:tcPr>
            <w:tcW w:w="1530"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54013" w:rsidRDefault="00CB469F">
            <w:pPr>
              <w:spacing w:after="0" w:line="276"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 = 3 + 4</w:t>
            </w:r>
          </w:p>
        </w:tc>
        <w:tc>
          <w:tcPr>
            <w:tcW w:w="2070"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54013" w:rsidRDefault="00CB469F">
            <w:pPr>
              <w:spacing w:after="0" w:line="276"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w:t>
            </w:r>
          </w:p>
        </w:tc>
        <w:tc>
          <w:tcPr>
            <w:tcW w:w="2070"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54013" w:rsidRDefault="00CB469F">
            <w:pPr>
              <w:spacing w:after="0" w:line="276"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4</w:t>
            </w:r>
          </w:p>
        </w:tc>
        <w:tc>
          <w:tcPr>
            <w:tcW w:w="1440" w:type="dxa"/>
            <w:tcBorders>
              <w:left w:val="single" w:sz="4"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254013" w:rsidRPr="00D27E3A" w:rsidRDefault="00CB469F">
            <w:pPr>
              <w:spacing w:after="0" w:line="276" w:lineRule="auto"/>
              <w:jc w:val="center"/>
            </w:pPr>
            <w:r w:rsidRPr="00D27E3A">
              <w:rPr>
                <w:rFonts w:ascii="Times New Roman" w:eastAsia="Times New Roman" w:hAnsi="Times New Roman"/>
                <w:sz w:val="24"/>
                <w:szCs w:val="24"/>
                <w:lang w:val="en-US"/>
              </w:rPr>
              <w:t>5</w:t>
            </w:r>
          </w:p>
        </w:tc>
        <w:tc>
          <w:tcPr>
            <w:tcW w:w="1620" w:type="dxa"/>
            <w:gridSpan w:val="5"/>
            <w:tcBorders>
              <w:left w:val="single" w:sz="4" w:space="0" w:color="000000"/>
              <w:bottom w:val="single" w:sz="4" w:space="0" w:color="000000"/>
              <w:right w:val="single" w:sz="8" w:space="0" w:color="000000"/>
            </w:tcBorders>
            <w:shd w:val="clear" w:color="auto" w:fill="FFFFFF"/>
            <w:tcMar>
              <w:top w:w="0" w:type="dxa"/>
              <w:left w:w="108" w:type="dxa"/>
              <w:bottom w:w="0" w:type="dxa"/>
              <w:right w:w="108" w:type="dxa"/>
            </w:tcMar>
          </w:tcPr>
          <w:p w:rsidR="00254013" w:rsidRPr="00D27E3A" w:rsidRDefault="00CB469F">
            <w:pPr>
              <w:spacing w:after="0" w:line="276" w:lineRule="auto"/>
              <w:jc w:val="center"/>
              <w:rPr>
                <w:rFonts w:ascii="Times New Roman" w:eastAsia="Times New Roman" w:hAnsi="Times New Roman"/>
                <w:sz w:val="24"/>
                <w:szCs w:val="24"/>
                <w:lang w:val="en-US"/>
              </w:rPr>
            </w:pPr>
            <w:r w:rsidRPr="00D27E3A">
              <w:rPr>
                <w:rFonts w:ascii="Times New Roman" w:eastAsia="Times New Roman" w:hAnsi="Times New Roman"/>
                <w:sz w:val="24"/>
                <w:szCs w:val="24"/>
                <w:lang w:val="en-US"/>
              </w:rPr>
              <w:t>6</w:t>
            </w:r>
          </w:p>
        </w:tc>
      </w:tr>
      <w:tr w:rsidR="00254013">
        <w:trPr>
          <w:trHeight w:val="330"/>
        </w:trPr>
        <w:tc>
          <w:tcPr>
            <w:tcW w:w="180" w:type="dxa"/>
            <w:shd w:val="clear" w:color="auto" w:fill="auto"/>
            <w:tcMar>
              <w:top w:w="0" w:type="dxa"/>
              <w:left w:w="10" w:type="dxa"/>
              <w:bottom w:w="0" w:type="dxa"/>
              <w:right w:w="10" w:type="dxa"/>
            </w:tcMar>
          </w:tcPr>
          <w:p w:rsidR="00254013" w:rsidRDefault="00254013">
            <w:pPr>
              <w:spacing w:after="0" w:line="276" w:lineRule="auto"/>
              <w:jc w:val="center"/>
              <w:rPr>
                <w:rFonts w:ascii="Times New Roman" w:eastAsia="Times New Roman" w:hAnsi="Times New Roman"/>
                <w:sz w:val="24"/>
                <w:szCs w:val="24"/>
                <w:lang w:val="en-US"/>
              </w:rPr>
            </w:pPr>
          </w:p>
        </w:tc>
        <w:tc>
          <w:tcPr>
            <w:tcW w:w="1365" w:type="dxa"/>
            <w:tcBorders>
              <w:left w:val="single" w:sz="8" w:space="0" w:color="000000"/>
              <w:bottom w:val="single" w:sz="8" w:space="0" w:color="000000"/>
            </w:tcBorders>
            <w:shd w:val="clear" w:color="auto" w:fill="FFFFFF"/>
            <w:tcMar>
              <w:top w:w="0" w:type="dxa"/>
              <w:left w:w="108" w:type="dxa"/>
              <w:bottom w:w="0" w:type="dxa"/>
              <w:right w:w="108" w:type="dxa"/>
            </w:tcMar>
            <w:vAlign w:val="bottom"/>
          </w:tcPr>
          <w:p w:rsidR="00254013" w:rsidRDefault="00254013">
            <w:pPr>
              <w:spacing w:after="0" w:line="276" w:lineRule="auto"/>
              <w:rPr>
                <w:rFonts w:ascii="Times New Roman" w:eastAsia="Times New Roman" w:hAnsi="Times New Roman"/>
                <w:sz w:val="24"/>
                <w:szCs w:val="24"/>
                <w:lang w:val="en-US"/>
              </w:rPr>
            </w:pPr>
          </w:p>
        </w:tc>
        <w:tc>
          <w:tcPr>
            <w:tcW w:w="1530" w:type="dxa"/>
            <w:tcBorders>
              <w:left w:val="single" w:sz="4" w:space="0" w:color="000000"/>
              <w:bottom w:val="single" w:sz="8" w:space="0" w:color="000000"/>
            </w:tcBorders>
            <w:shd w:val="clear" w:color="auto" w:fill="FFFFFF"/>
            <w:tcMar>
              <w:top w:w="0" w:type="dxa"/>
              <w:left w:w="108" w:type="dxa"/>
              <w:bottom w:w="0" w:type="dxa"/>
              <w:right w:w="108" w:type="dxa"/>
            </w:tcMar>
            <w:vAlign w:val="bottom"/>
          </w:tcPr>
          <w:p w:rsidR="00254013" w:rsidRDefault="00254013">
            <w:pPr>
              <w:spacing w:after="0" w:line="276" w:lineRule="auto"/>
              <w:rPr>
                <w:rFonts w:ascii="Times New Roman" w:eastAsia="Times New Roman" w:hAnsi="Times New Roman"/>
                <w:sz w:val="24"/>
                <w:szCs w:val="24"/>
                <w:lang w:val="en-US"/>
              </w:rPr>
            </w:pPr>
          </w:p>
        </w:tc>
        <w:tc>
          <w:tcPr>
            <w:tcW w:w="2070" w:type="dxa"/>
            <w:tcBorders>
              <w:left w:val="single" w:sz="4" w:space="0" w:color="000000"/>
              <w:bottom w:val="single" w:sz="8" w:space="0" w:color="000000"/>
            </w:tcBorders>
            <w:shd w:val="clear" w:color="auto" w:fill="FFFFFF"/>
            <w:tcMar>
              <w:top w:w="0" w:type="dxa"/>
              <w:left w:w="108" w:type="dxa"/>
              <w:bottom w:w="0" w:type="dxa"/>
              <w:right w:w="108" w:type="dxa"/>
            </w:tcMar>
            <w:vAlign w:val="bottom"/>
          </w:tcPr>
          <w:p w:rsidR="00254013" w:rsidRDefault="00254013">
            <w:pPr>
              <w:spacing w:after="0" w:line="276" w:lineRule="auto"/>
              <w:rPr>
                <w:rFonts w:ascii="Times New Roman" w:eastAsia="Times New Roman" w:hAnsi="Times New Roman"/>
                <w:sz w:val="24"/>
                <w:szCs w:val="24"/>
                <w:lang w:val="en-US"/>
              </w:rPr>
            </w:pPr>
          </w:p>
        </w:tc>
        <w:tc>
          <w:tcPr>
            <w:tcW w:w="2070" w:type="dxa"/>
            <w:tcBorders>
              <w:left w:val="single" w:sz="4" w:space="0" w:color="000000"/>
              <w:bottom w:val="single" w:sz="8" w:space="0" w:color="000000"/>
            </w:tcBorders>
            <w:shd w:val="clear" w:color="auto" w:fill="FFFFFF"/>
            <w:tcMar>
              <w:top w:w="0" w:type="dxa"/>
              <w:left w:w="108" w:type="dxa"/>
              <w:bottom w:w="0" w:type="dxa"/>
              <w:right w:w="108" w:type="dxa"/>
            </w:tcMar>
            <w:vAlign w:val="bottom"/>
          </w:tcPr>
          <w:p w:rsidR="00254013" w:rsidRDefault="00254013">
            <w:pPr>
              <w:spacing w:after="0" w:line="276" w:lineRule="auto"/>
              <w:rPr>
                <w:rFonts w:ascii="Times New Roman" w:eastAsia="Times New Roman" w:hAnsi="Times New Roman"/>
                <w:sz w:val="24"/>
                <w:szCs w:val="24"/>
                <w:lang w:val="en-US"/>
              </w:rPr>
            </w:pPr>
          </w:p>
        </w:tc>
        <w:tc>
          <w:tcPr>
            <w:tcW w:w="1440" w:type="dxa"/>
            <w:tcBorders>
              <w:left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254013" w:rsidRDefault="00CB469F">
            <w:pPr>
              <w:spacing w:after="0" w:line="276"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w:t>
            </w:r>
          </w:p>
        </w:tc>
        <w:tc>
          <w:tcPr>
            <w:tcW w:w="1620" w:type="dxa"/>
            <w:gridSpan w:val="5"/>
            <w:tcBorders>
              <w:left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254013" w:rsidRDefault="00CB469F">
            <w:pPr>
              <w:spacing w:after="0" w:line="276"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w:t>
            </w:r>
          </w:p>
        </w:tc>
      </w:tr>
      <w:tr w:rsidR="00254013">
        <w:trPr>
          <w:trHeight w:val="300"/>
        </w:trPr>
        <w:tc>
          <w:tcPr>
            <w:tcW w:w="8940" w:type="dxa"/>
            <w:gridSpan w:val="7"/>
            <w:shd w:val="clear" w:color="auto" w:fill="FFFFFF"/>
            <w:tcMar>
              <w:top w:w="0" w:type="dxa"/>
              <w:left w:w="0" w:type="dxa"/>
              <w:bottom w:w="0" w:type="dxa"/>
              <w:right w:w="0" w:type="dxa"/>
            </w:tcMar>
            <w:vAlign w:val="bottom"/>
          </w:tcPr>
          <w:p w:rsidR="00254013" w:rsidRPr="002D2BCE" w:rsidRDefault="00A61FA8">
            <w:pPr>
              <w:spacing w:after="0" w:line="276" w:lineRule="auto"/>
              <w:jc w:val="both"/>
              <w:rPr>
                <w:lang w:val="fr-FR"/>
              </w:rPr>
            </w:pPr>
            <w:r>
              <w:rPr>
                <w:rFonts w:ascii="Times New Roman" w:eastAsia="Times New Roman" w:hAnsi="Times New Roman"/>
                <w:sz w:val="24"/>
                <w:szCs w:val="24"/>
                <w:lang w:val="fr-FR"/>
              </w:rPr>
              <w:t xml:space="preserve">   Curs I</w:t>
            </w:r>
            <w:r w:rsidR="00CB469F">
              <w:rPr>
                <w:rFonts w:ascii="Times New Roman" w:eastAsia="Times New Roman" w:hAnsi="Times New Roman"/>
                <w:sz w:val="24"/>
                <w:szCs w:val="24"/>
                <w:lang w:val="fr-FR"/>
              </w:rPr>
              <w:t>nforeuro corespunzător lunii în care se semnează contractul de finanțare: 1 Euro =     RON.</w:t>
            </w:r>
          </w:p>
        </w:tc>
        <w:tc>
          <w:tcPr>
            <w:tcW w:w="60" w:type="dxa"/>
            <w:shd w:val="clear" w:color="auto" w:fill="auto"/>
            <w:tcMar>
              <w:top w:w="0" w:type="dxa"/>
              <w:left w:w="0" w:type="dxa"/>
              <w:bottom w:w="0" w:type="dxa"/>
              <w:right w:w="0" w:type="dxa"/>
            </w:tcMar>
          </w:tcPr>
          <w:p w:rsidR="00254013" w:rsidRDefault="00254013">
            <w:pPr>
              <w:snapToGrid w:val="0"/>
              <w:spacing w:after="0" w:line="276" w:lineRule="auto"/>
              <w:jc w:val="both"/>
              <w:rPr>
                <w:rFonts w:ascii="Times New Roman" w:hAnsi="Times New Roman"/>
                <w:sz w:val="24"/>
                <w:szCs w:val="24"/>
                <w:lang w:val="fr-FR"/>
              </w:rPr>
            </w:pPr>
          </w:p>
        </w:tc>
        <w:tc>
          <w:tcPr>
            <w:tcW w:w="77" w:type="dxa"/>
            <w:gridSpan w:val="2"/>
            <w:shd w:val="clear" w:color="auto" w:fill="auto"/>
            <w:tcMar>
              <w:top w:w="0" w:type="dxa"/>
              <w:left w:w="0" w:type="dxa"/>
              <w:bottom w:w="0" w:type="dxa"/>
              <w:right w:w="0" w:type="dxa"/>
            </w:tcMar>
          </w:tcPr>
          <w:p w:rsidR="00254013" w:rsidRDefault="00254013">
            <w:pPr>
              <w:snapToGrid w:val="0"/>
              <w:spacing w:after="0" w:line="276" w:lineRule="auto"/>
              <w:rPr>
                <w:rFonts w:ascii="Times New Roman" w:hAnsi="Times New Roman"/>
                <w:sz w:val="24"/>
                <w:szCs w:val="24"/>
                <w:lang w:val="fr-FR"/>
              </w:rPr>
            </w:pPr>
          </w:p>
        </w:tc>
        <w:tc>
          <w:tcPr>
            <w:tcW w:w="1198" w:type="dxa"/>
            <w:shd w:val="clear" w:color="auto" w:fill="auto"/>
            <w:tcMar>
              <w:top w:w="0" w:type="dxa"/>
              <w:left w:w="10" w:type="dxa"/>
              <w:bottom w:w="0" w:type="dxa"/>
              <w:right w:w="10" w:type="dxa"/>
            </w:tcMar>
          </w:tcPr>
          <w:p w:rsidR="00254013" w:rsidRDefault="00F5036C">
            <w:pPr>
              <w:snapToGrid w:val="0"/>
              <w:spacing w:after="0" w:line="276" w:lineRule="auto"/>
              <w:rPr>
                <w:rFonts w:ascii="Times New Roman" w:hAnsi="Times New Roman"/>
                <w:b/>
                <w:bCs/>
                <w:sz w:val="24"/>
                <w:szCs w:val="24"/>
                <w:lang w:val="fr-FR"/>
              </w:rPr>
            </w:pPr>
            <w:r>
              <w:rPr>
                <w:rFonts w:ascii="Times New Roman" w:hAnsi="Times New Roman"/>
                <w:b/>
                <w:bCs/>
                <w:sz w:val="24"/>
                <w:szCs w:val="24"/>
                <w:lang w:val="fr-FR"/>
              </w:rPr>
              <w:t>….</w:t>
            </w:r>
          </w:p>
        </w:tc>
      </w:tr>
    </w:tbl>
    <w:p w:rsidR="00111D2D" w:rsidRDefault="00111D2D">
      <w:pPr>
        <w:spacing w:after="0" w:line="276" w:lineRule="auto"/>
        <w:jc w:val="both"/>
        <w:rPr>
          <w:rFonts w:ascii="Times New Roman" w:hAnsi="Times New Roman"/>
          <w:sz w:val="24"/>
          <w:szCs w:val="24"/>
          <w:lang w:val="fr-FR"/>
        </w:rPr>
      </w:pPr>
    </w:p>
    <w:p w:rsidR="00900FEF" w:rsidRPr="00694DB3" w:rsidRDefault="00CB469F" w:rsidP="00694DB3">
      <w:pPr>
        <w:spacing w:after="0" w:line="276" w:lineRule="auto"/>
        <w:jc w:val="both"/>
        <w:rPr>
          <w:rFonts w:ascii="Times New Roman" w:hAnsi="Times New Roman"/>
          <w:sz w:val="24"/>
          <w:szCs w:val="24"/>
          <w:lang w:val="fr-FR"/>
        </w:rPr>
      </w:pPr>
      <w:r>
        <w:rPr>
          <w:rFonts w:ascii="Times New Roman" w:hAnsi="Times New Roman"/>
          <w:sz w:val="24"/>
          <w:szCs w:val="24"/>
          <w:lang w:val="fr-FR"/>
        </w:rPr>
        <w:t xml:space="preserve">Art. 3.2. Valoarea totală eligibilă nerambursabilă acordată din grant, aprobată prin prezentul Contract, nu poate fi modificată în sensul majorării. </w:t>
      </w:r>
    </w:p>
    <w:p w:rsidR="00254013" w:rsidRPr="00694DB3" w:rsidRDefault="00CB469F">
      <w:pPr>
        <w:autoSpaceDE w:val="0"/>
        <w:spacing w:after="0" w:line="276" w:lineRule="auto"/>
        <w:jc w:val="both"/>
        <w:rPr>
          <w:lang w:val="ro-RO"/>
        </w:rPr>
      </w:pPr>
      <w:r>
        <w:rPr>
          <w:rFonts w:ascii="Times New Roman" w:hAnsi="Times New Roman"/>
          <w:sz w:val="24"/>
          <w:szCs w:val="24"/>
          <w:lang w:val="ro-RO"/>
        </w:rPr>
        <w:t xml:space="preserve">Art. 3.3. Promotorul de Proiect poate include în bugetul Proiectului o sumă egală cu până la 5% din valoarea totală eligibilă a proiectului pentru cheltuieli neprevăzute conform Art. 7.6 </w:t>
      </w:r>
      <w:r w:rsidRPr="00974B6E">
        <w:rPr>
          <w:rFonts w:ascii="Times New Roman" w:hAnsi="Times New Roman"/>
          <w:sz w:val="24"/>
          <w:szCs w:val="24"/>
          <w:lang w:val="ro-RO"/>
        </w:rPr>
        <w:t xml:space="preserve">pct.3 </w:t>
      </w:r>
      <w:r>
        <w:rPr>
          <w:rFonts w:ascii="Times New Roman" w:hAnsi="Times New Roman"/>
          <w:sz w:val="24"/>
          <w:szCs w:val="24"/>
          <w:lang w:val="ro-RO"/>
        </w:rPr>
        <w:t>litera (k) din Regulament.</w:t>
      </w:r>
    </w:p>
    <w:p w:rsidR="00111D2D" w:rsidRDefault="00111D2D">
      <w:pPr>
        <w:spacing w:after="0" w:line="276" w:lineRule="auto"/>
        <w:jc w:val="both"/>
        <w:rPr>
          <w:rFonts w:ascii="Times New Roman" w:hAnsi="Times New Roman"/>
          <w:b/>
          <w:bCs/>
          <w:sz w:val="24"/>
          <w:szCs w:val="24"/>
          <w:lang w:val="it-IT"/>
        </w:rPr>
      </w:pPr>
    </w:p>
    <w:p w:rsidR="00254013" w:rsidRDefault="00CB469F">
      <w:pPr>
        <w:spacing w:after="0" w:line="276" w:lineRule="auto"/>
        <w:jc w:val="both"/>
        <w:rPr>
          <w:rFonts w:ascii="Times New Roman" w:hAnsi="Times New Roman"/>
          <w:b/>
          <w:bCs/>
          <w:sz w:val="24"/>
          <w:szCs w:val="24"/>
          <w:lang w:val="it-IT"/>
        </w:rPr>
      </w:pPr>
      <w:r>
        <w:rPr>
          <w:rFonts w:ascii="Times New Roman" w:hAnsi="Times New Roman"/>
          <w:b/>
          <w:bCs/>
          <w:sz w:val="24"/>
          <w:szCs w:val="24"/>
          <w:lang w:val="it-IT"/>
        </w:rPr>
        <w:t>CAPITOLUL 4. MODALITĂȚI DE PLATĂ</w:t>
      </w:r>
    </w:p>
    <w:p w:rsidR="00111D2D" w:rsidRPr="002D2BCE" w:rsidRDefault="00111D2D">
      <w:pPr>
        <w:spacing w:after="0" w:line="276" w:lineRule="auto"/>
        <w:jc w:val="both"/>
        <w:rPr>
          <w:lang w:val="it-IT"/>
        </w:rPr>
      </w:pPr>
    </w:p>
    <w:p w:rsidR="00254013" w:rsidRPr="002D2BCE" w:rsidRDefault="00CB469F">
      <w:pPr>
        <w:spacing w:after="0" w:line="276" w:lineRule="auto"/>
        <w:ind w:right="-28"/>
        <w:jc w:val="both"/>
        <w:rPr>
          <w:lang w:val="fr-FR"/>
        </w:rPr>
      </w:pPr>
      <w:r>
        <w:rPr>
          <w:rFonts w:ascii="Times New Roman" w:hAnsi="Times New Roman"/>
          <w:sz w:val="24"/>
          <w:szCs w:val="24"/>
          <w:lang w:val="it-IT"/>
        </w:rPr>
        <w:t xml:space="preserve">Art. 4.1. Operatorul de Program va efectua plățile către Promotorul de Proiect conform prevederilor din Regulamentul de Implementare a Mecanismului Financiar SEE  2014-2021, Acordul de Program şi legislația națională aplicabilă în domeniu, respectiv Ordonanța de Urgență a Guvernului nr. 34/2017 cu modificările și completările ulterioare și normele de aplicare ale acesteia. </w:t>
      </w:r>
      <w:r>
        <w:rPr>
          <w:rFonts w:ascii="Times New Roman" w:hAnsi="Times New Roman"/>
          <w:sz w:val="24"/>
          <w:szCs w:val="24"/>
          <w:lang w:val="pt-BR"/>
        </w:rPr>
        <w:t xml:space="preserve">Acestea vor lua forma de avans, plăți intermediare și plata soldului final. </w:t>
      </w:r>
    </w:p>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Art. 4.2 Plata finală va fi condiționată de:</w:t>
      </w:r>
    </w:p>
    <w:p w:rsidR="00254013" w:rsidRPr="00D27E3A" w:rsidRDefault="00CB469F">
      <w:pPr>
        <w:spacing w:after="0" w:line="276" w:lineRule="auto"/>
        <w:jc w:val="both"/>
        <w:rPr>
          <w:rFonts w:ascii="Times New Roman" w:hAnsi="Times New Roman"/>
          <w:sz w:val="24"/>
          <w:szCs w:val="24"/>
          <w:lang w:val="fr-FR"/>
        </w:rPr>
      </w:pPr>
      <w:r w:rsidRPr="00D27E3A">
        <w:rPr>
          <w:rFonts w:ascii="Times New Roman" w:hAnsi="Times New Roman"/>
          <w:sz w:val="24"/>
          <w:szCs w:val="24"/>
          <w:lang w:val="fr-FR"/>
        </w:rPr>
        <w:t>a. Aprobarea raportului final</w:t>
      </w:r>
      <w:r w:rsidR="00D27E3A">
        <w:rPr>
          <w:rFonts w:ascii="Times New Roman" w:hAnsi="Times New Roman"/>
          <w:sz w:val="24"/>
          <w:szCs w:val="24"/>
          <w:lang w:val="fr-FR"/>
        </w:rPr>
        <w:t xml:space="preserve">, conform modelului stabilit de </w:t>
      </w:r>
      <w:r w:rsidRPr="00D27E3A">
        <w:rPr>
          <w:rFonts w:ascii="Times New Roman" w:hAnsi="Times New Roman"/>
          <w:sz w:val="24"/>
          <w:szCs w:val="24"/>
          <w:lang w:val="fr-FR"/>
        </w:rPr>
        <w:t>OP, care descrie în detaliu implementarea proiectului. Raportul final trebuie să evidențieze rezultatele obținute prin intermediul proiectului, informaţii detaliate cu privire la achiziţiile efectuate (acolo unde este cazul), informații detaliate cu privire la modul în care a fost asigurată publicitatea, impactul său î</w:t>
      </w:r>
      <w:r w:rsidR="00D27E3A">
        <w:rPr>
          <w:rFonts w:ascii="Times New Roman" w:hAnsi="Times New Roman"/>
          <w:sz w:val="24"/>
          <w:szCs w:val="24"/>
          <w:lang w:val="fr-FR"/>
        </w:rPr>
        <w:t xml:space="preserve">n mass-media (dacă este cazul), </w:t>
      </w:r>
      <w:r w:rsidRPr="00D27E3A">
        <w:rPr>
          <w:rFonts w:ascii="Times New Roman" w:hAnsi="Times New Roman"/>
          <w:sz w:val="24"/>
          <w:szCs w:val="24"/>
          <w:lang w:val="fr-FR"/>
        </w:rPr>
        <w:t>realizarea indicatorilor, precum şi informaţii cu privire la sustenabilitatea rezultatelor obţinute;</w:t>
      </w:r>
    </w:p>
    <w:p w:rsidR="00254013" w:rsidRPr="00D27E3A" w:rsidRDefault="00CB469F">
      <w:pPr>
        <w:spacing w:after="0" w:line="276" w:lineRule="auto"/>
        <w:jc w:val="both"/>
        <w:rPr>
          <w:lang w:val="fr-FR"/>
        </w:rPr>
      </w:pPr>
      <w:r w:rsidRPr="00D27E3A">
        <w:rPr>
          <w:rFonts w:ascii="Times New Roman" w:hAnsi="Times New Roman"/>
          <w:sz w:val="24"/>
          <w:szCs w:val="24"/>
          <w:lang w:val="fr-FR"/>
        </w:rPr>
        <w:t xml:space="preserve">b. </w:t>
      </w:r>
      <w:r w:rsidRPr="00D27E3A">
        <w:rPr>
          <w:rFonts w:ascii="Times New Roman" w:hAnsi="Times New Roman"/>
          <w:sz w:val="24"/>
          <w:szCs w:val="24"/>
          <w:lang w:val="ro-RO"/>
        </w:rPr>
        <w:t>Verificarea cheltuielilor aferente partenerilor externi se efectuează</w:t>
      </w:r>
      <w:r w:rsidRPr="00D27E3A">
        <w:rPr>
          <w:rFonts w:ascii="Times New Roman" w:hAnsi="Times New Roman"/>
          <w:sz w:val="24"/>
          <w:szCs w:val="24"/>
          <w:lang w:val="fr-FR"/>
        </w:rPr>
        <w:t>:</w:t>
      </w:r>
    </w:p>
    <w:p w:rsidR="00254013" w:rsidRPr="00D27E3A" w:rsidRDefault="00CB469F">
      <w:pPr>
        <w:spacing w:after="0" w:line="276" w:lineRule="auto"/>
        <w:jc w:val="both"/>
        <w:rPr>
          <w:lang w:val="fr-FR"/>
        </w:rPr>
      </w:pPr>
      <w:r w:rsidRPr="00D27E3A">
        <w:rPr>
          <w:rFonts w:ascii="Times New Roman" w:hAnsi="Times New Roman"/>
          <w:sz w:val="24"/>
          <w:szCs w:val="24"/>
          <w:lang w:val="fr-FR"/>
        </w:rPr>
        <w:t>1.</w:t>
      </w:r>
      <w:r w:rsidRPr="00D27E3A">
        <w:rPr>
          <w:rFonts w:ascii="Times New Roman" w:hAnsi="Times New Roman"/>
          <w:sz w:val="24"/>
          <w:szCs w:val="24"/>
          <w:lang w:val="ro-RO"/>
        </w:rPr>
        <w:t xml:space="preserve"> pe baza unui raport de audit întocmit și asumat de către un auditor independent, calificat pentru a efectua audituri statutare ale documentelor contabile, care certifică faptul că cheltuielile solicitate sunt efectuate, pentru proiectul respectiv, în conformitate cu Regulamentul privind implementarea MF SEE 2014-2021, legea națională și practicile de contabilitate naționale relevante,</w:t>
      </w:r>
    </w:p>
    <w:p w:rsidR="00254013" w:rsidRPr="00D27E3A" w:rsidRDefault="00CB469F">
      <w:pPr>
        <w:spacing w:after="0" w:line="276" w:lineRule="auto"/>
        <w:jc w:val="both"/>
        <w:rPr>
          <w:rFonts w:ascii="Times New Roman" w:hAnsi="Times New Roman"/>
          <w:sz w:val="24"/>
          <w:szCs w:val="24"/>
          <w:lang w:val="ro-RO"/>
        </w:rPr>
      </w:pPr>
      <w:r w:rsidRPr="00D27E3A">
        <w:rPr>
          <w:rFonts w:ascii="Times New Roman" w:hAnsi="Times New Roman"/>
          <w:sz w:val="24"/>
          <w:szCs w:val="24"/>
          <w:lang w:val="ro-RO"/>
        </w:rPr>
        <w:t xml:space="preserve">2. ori pe baza unui raport întocmit și asumat de către un funcționar public competent și independent, recunoscut de autoritățile naționale relevante ca având capacitate de control financiar și bugetar asupra entității care a efectuat cheltuielile și care nu a fost implicat în realizarea situațiilor financiare, care certifică faptul că cheltuielile solicitate sunt efectuate în conformitate cu Regulamentul privind implementarea MF SEE 2014-2021, legea națională și practicile de contabilitate naționale relevante, pentru proiectul respectiv. </w:t>
      </w:r>
    </w:p>
    <w:p w:rsidR="00254013" w:rsidRPr="00D27E3A" w:rsidRDefault="00CB469F">
      <w:pPr>
        <w:spacing w:after="0" w:line="276" w:lineRule="auto"/>
        <w:jc w:val="both"/>
        <w:rPr>
          <w:rFonts w:ascii="Times New Roman" w:hAnsi="Times New Roman"/>
          <w:sz w:val="24"/>
          <w:szCs w:val="24"/>
          <w:lang w:val="fr-FR"/>
        </w:rPr>
      </w:pPr>
      <w:r w:rsidRPr="00D27E3A">
        <w:rPr>
          <w:rFonts w:ascii="Times New Roman" w:hAnsi="Times New Roman"/>
          <w:sz w:val="24"/>
          <w:szCs w:val="24"/>
          <w:lang w:val="fr-FR"/>
        </w:rPr>
        <w:t>Art. 4.3 Plățile se vor efectua după cum urmează:</w:t>
      </w:r>
    </w:p>
    <w:p w:rsidR="00254013" w:rsidRPr="00D27E3A" w:rsidRDefault="00CB469F">
      <w:pPr>
        <w:spacing w:after="0" w:line="276" w:lineRule="auto"/>
        <w:jc w:val="both"/>
        <w:rPr>
          <w:lang w:val="fr-FR"/>
        </w:rPr>
      </w:pPr>
      <w:r w:rsidRPr="00D27E3A">
        <w:rPr>
          <w:rFonts w:ascii="Times New Roman" w:hAnsi="Times New Roman"/>
          <w:sz w:val="24"/>
          <w:szCs w:val="24"/>
          <w:lang w:val="fr-FR"/>
        </w:rPr>
        <w:t>a.</w:t>
      </w:r>
      <w:r w:rsidRPr="00D27E3A">
        <w:rPr>
          <w:rFonts w:ascii="Times New Roman" w:hAnsi="Times New Roman"/>
          <w:sz w:val="24"/>
          <w:szCs w:val="24"/>
          <w:lang w:val="fr-FR"/>
        </w:rPr>
        <w:tab/>
        <w:t xml:space="preserve">Plata în avans de până la </w:t>
      </w:r>
      <w:r w:rsidR="00E5049F" w:rsidRPr="00D27E3A">
        <w:rPr>
          <w:rFonts w:ascii="Times New Roman" w:hAnsi="Times New Roman"/>
          <w:sz w:val="24"/>
          <w:szCs w:val="24"/>
          <w:lang w:val="fr-FR"/>
        </w:rPr>
        <w:t>…</w:t>
      </w:r>
      <w:r w:rsidR="00D27E3A" w:rsidRPr="00D27E3A">
        <w:rPr>
          <w:rFonts w:ascii="Times New Roman" w:hAnsi="Times New Roman"/>
          <w:sz w:val="24"/>
          <w:szCs w:val="24"/>
          <w:lang w:val="fr-FR"/>
        </w:rPr>
        <w:t>……</w:t>
      </w:r>
      <w:r w:rsidR="00E5049F" w:rsidRPr="00D27E3A">
        <w:rPr>
          <w:rFonts w:ascii="Times New Roman" w:hAnsi="Times New Roman"/>
          <w:sz w:val="24"/>
          <w:szCs w:val="24"/>
          <w:lang w:val="fr-FR"/>
        </w:rPr>
        <w:t xml:space="preserve"> </w:t>
      </w:r>
      <w:r w:rsidRPr="00D27E3A">
        <w:rPr>
          <w:rFonts w:ascii="Times New Roman" w:hAnsi="Times New Roman"/>
          <w:sz w:val="24"/>
          <w:szCs w:val="24"/>
          <w:lang w:val="fr-FR"/>
        </w:rPr>
        <w:t xml:space="preserve">din valoarea totală a proiectului, se efectuează în termen de 15 zile de la aprobarea cererii de plată a avansului transmisă de Beneficiar. </w:t>
      </w:r>
    </w:p>
    <w:p w:rsidR="00254013" w:rsidRPr="00D27E3A" w:rsidRDefault="00CB469F">
      <w:pPr>
        <w:spacing w:after="0" w:line="276" w:lineRule="auto"/>
        <w:jc w:val="both"/>
        <w:rPr>
          <w:rFonts w:ascii="Times New Roman" w:hAnsi="Times New Roman"/>
          <w:sz w:val="24"/>
          <w:szCs w:val="24"/>
          <w:lang w:val="fr-FR"/>
        </w:rPr>
      </w:pPr>
      <w:r w:rsidRPr="00D27E3A">
        <w:rPr>
          <w:rFonts w:ascii="Times New Roman" w:hAnsi="Times New Roman"/>
          <w:sz w:val="24"/>
          <w:szCs w:val="24"/>
          <w:lang w:val="fr-FR"/>
        </w:rPr>
        <w:t>b.</w:t>
      </w:r>
      <w:r w:rsidRPr="00D27E3A">
        <w:rPr>
          <w:rFonts w:ascii="Times New Roman" w:hAnsi="Times New Roman"/>
          <w:sz w:val="24"/>
          <w:szCs w:val="24"/>
          <w:lang w:val="fr-FR"/>
        </w:rPr>
        <w:tab/>
      </w:r>
      <w:r w:rsidR="00C111DA" w:rsidRPr="00D27E3A">
        <w:rPr>
          <w:rFonts w:ascii="Times New Roman" w:hAnsi="Times New Roman"/>
          <w:sz w:val="24"/>
          <w:szCs w:val="24"/>
          <w:lang w:val="fr-FR"/>
        </w:rPr>
        <w:t>Plăț</w:t>
      </w:r>
      <w:r w:rsidR="00D27E3A" w:rsidRPr="00D27E3A">
        <w:rPr>
          <w:rFonts w:ascii="Times New Roman" w:hAnsi="Times New Roman"/>
          <w:sz w:val="24"/>
          <w:szCs w:val="24"/>
          <w:lang w:val="fr-FR"/>
        </w:rPr>
        <w:t xml:space="preserve">ile intermediare în procent de……… </w:t>
      </w:r>
      <w:r w:rsidR="00C111DA" w:rsidRPr="00D27E3A">
        <w:rPr>
          <w:rFonts w:ascii="Times New Roman" w:hAnsi="Times New Roman"/>
          <w:sz w:val="24"/>
          <w:szCs w:val="24"/>
          <w:lang w:val="fr-FR"/>
        </w:rPr>
        <w:t xml:space="preserve">care se efectuează în baza rapoartelor intermediare primite de la PP şi a cererilor de plată intermediare.  </w:t>
      </w:r>
    </w:p>
    <w:p w:rsidR="00254013" w:rsidRPr="00D27E3A" w:rsidRDefault="00C111DA">
      <w:pPr>
        <w:spacing w:after="0" w:line="276" w:lineRule="auto"/>
        <w:jc w:val="both"/>
        <w:rPr>
          <w:rFonts w:ascii="Times New Roman" w:hAnsi="Times New Roman"/>
          <w:sz w:val="24"/>
          <w:szCs w:val="24"/>
          <w:lang w:val="fr-FR"/>
        </w:rPr>
      </w:pPr>
      <w:r w:rsidRPr="00D27E3A">
        <w:rPr>
          <w:rFonts w:ascii="Times New Roman" w:hAnsi="Times New Roman"/>
          <w:sz w:val="24"/>
          <w:szCs w:val="24"/>
          <w:lang w:val="fr-FR"/>
        </w:rPr>
        <w:t>Art. 4.4</w:t>
      </w:r>
      <w:r w:rsidR="00CB469F" w:rsidRPr="00D27E3A">
        <w:rPr>
          <w:rFonts w:ascii="Times New Roman" w:hAnsi="Times New Roman"/>
          <w:sz w:val="24"/>
          <w:szCs w:val="24"/>
          <w:lang w:val="fr-FR"/>
        </w:rPr>
        <w:t xml:space="preserve"> Reguli d</w:t>
      </w:r>
      <w:r w:rsidR="00A61FA8" w:rsidRPr="00D27E3A">
        <w:rPr>
          <w:rFonts w:ascii="Times New Roman" w:hAnsi="Times New Roman"/>
          <w:sz w:val="24"/>
          <w:szCs w:val="24"/>
          <w:lang w:val="fr-FR"/>
        </w:rPr>
        <w:t>e schimb valutar: conversia în E</w:t>
      </w:r>
      <w:r w:rsidR="00CB469F" w:rsidRPr="00D27E3A">
        <w:rPr>
          <w:rFonts w:ascii="Times New Roman" w:hAnsi="Times New Roman"/>
          <w:sz w:val="24"/>
          <w:szCs w:val="24"/>
          <w:lang w:val="fr-FR"/>
        </w:rPr>
        <w:t xml:space="preserve">uro a cheltuielilor declarate în LEI se va efectua conform prevederilor articolului 9.6 din Regulament, respectiv la verificarea documentelor depuse în euro sau altă monedă se va ţine cont de cursul Inforeuro valabil la data înregistrării cererii de plată în contabilitatea </w:t>
      </w:r>
      <w:r w:rsidR="002A58DF" w:rsidRPr="00D27E3A">
        <w:rPr>
          <w:rFonts w:ascii="Times New Roman" w:hAnsi="Times New Roman"/>
          <w:sz w:val="24"/>
          <w:szCs w:val="24"/>
          <w:lang w:val="fr-FR"/>
        </w:rPr>
        <w:t>P</w:t>
      </w:r>
      <w:r w:rsidR="00CB469F" w:rsidRPr="00D27E3A">
        <w:rPr>
          <w:rFonts w:ascii="Times New Roman" w:hAnsi="Times New Roman"/>
          <w:sz w:val="24"/>
          <w:szCs w:val="24"/>
          <w:lang w:val="fr-FR"/>
        </w:rPr>
        <w:t xml:space="preserve">P. </w:t>
      </w:r>
    </w:p>
    <w:p w:rsidR="00D023E6" w:rsidRDefault="00D023E6">
      <w:pPr>
        <w:spacing w:after="0" w:line="276" w:lineRule="auto"/>
        <w:jc w:val="both"/>
        <w:rPr>
          <w:rFonts w:ascii="Times New Roman" w:hAnsi="Times New Roman"/>
          <w:b/>
          <w:bCs/>
          <w:sz w:val="24"/>
          <w:szCs w:val="24"/>
          <w:lang w:val="pt-BR"/>
        </w:rPr>
      </w:pPr>
      <w:bookmarkStart w:id="4" w:name="_GoBack"/>
      <w:bookmarkEnd w:id="4"/>
    </w:p>
    <w:p w:rsidR="00254013" w:rsidRPr="00C111DA" w:rsidRDefault="00CB469F">
      <w:pPr>
        <w:spacing w:after="0" w:line="276" w:lineRule="auto"/>
        <w:jc w:val="both"/>
        <w:rPr>
          <w:lang w:val="pt-BR"/>
        </w:rPr>
      </w:pPr>
      <w:r>
        <w:rPr>
          <w:rFonts w:ascii="Times New Roman" w:hAnsi="Times New Roman"/>
          <w:b/>
          <w:bCs/>
          <w:sz w:val="24"/>
          <w:szCs w:val="24"/>
          <w:lang w:val="pt-BR"/>
        </w:rPr>
        <w:lastRenderedPageBreak/>
        <w:t>CAPITOLUL 5.</w:t>
      </w:r>
      <w:r>
        <w:rPr>
          <w:rFonts w:ascii="Times New Roman" w:hAnsi="Times New Roman"/>
          <w:bCs/>
          <w:sz w:val="24"/>
          <w:szCs w:val="24"/>
          <w:lang w:val="pt-BR"/>
        </w:rPr>
        <w:t xml:space="preserve"> </w:t>
      </w:r>
      <w:r>
        <w:rPr>
          <w:rFonts w:ascii="Times New Roman" w:hAnsi="Times New Roman"/>
          <w:b/>
          <w:sz w:val="24"/>
          <w:szCs w:val="24"/>
          <w:lang w:val="pt-BR"/>
        </w:rPr>
        <w:t>ELIGIBILITATEA CHELTUIELILOR</w:t>
      </w:r>
    </w:p>
    <w:p w:rsidR="00254013" w:rsidRDefault="00254013">
      <w:pPr>
        <w:autoSpaceDE w:val="0"/>
        <w:spacing w:after="0" w:line="276" w:lineRule="auto"/>
        <w:jc w:val="both"/>
        <w:rPr>
          <w:rFonts w:ascii="Times New Roman" w:hAnsi="Times New Roman"/>
          <w:sz w:val="24"/>
          <w:szCs w:val="24"/>
          <w:lang w:val="ro-RO"/>
        </w:rPr>
      </w:pPr>
    </w:p>
    <w:p w:rsidR="00254013" w:rsidRPr="002D2BCE" w:rsidRDefault="00CB469F">
      <w:pPr>
        <w:autoSpaceDE w:val="0"/>
        <w:spacing w:after="0" w:line="276" w:lineRule="auto"/>
        <w:jc w:val="both"/>
        <w:rPr>
          <w:lang w:val="fr-FR"/>
        </w:rPr>
      </w:pPr>
      <w:r>
        <w:rPr>
          <w:rFonts w:ascii="Times New Roman" w:hAnsi="Times New Roman"/>
          <w:sz w:val="24"/>
          <w:szCs w:val="24"/>
          <w:lang w:val="pt-BR"/>
        </w:rPr>
        <w:t xml:space="preserve">Art. 5.1. </w:t>
      </w:r>
      <w:r>
        <w:rPr>
          <w:rFonts w:ascii="Times New Roman" w:hAnsi="Times New Roman"/>
          <w:sz w:val="24"/>
          <w:szCs w:val="24"/>
          <w:lang w:val="ro-RO"/>
        </w:rPr>
        <w:t>Perioada de eligibilitate a cheltuielilor începe la data semnării prezentului contract și se încheie la data finală de implementare, stabilită la articolul 2 din prezentul contract.</w:t>
      </w:r>
    </w:p>
    <w:p w:rsidR="00254013" w:rsidRDefault="00CB469F">
      <w:pPr>
        <w:autoSpaceDE w:val="0"/>
        <w:spacing w:after="0" w:line="276" w:lineRule="auto"/>
        <w:jc w:val="both"/>
        <w:rPr>
          <w:rFonts w:ascii="Times New Roman" w:hAnsi="Times New Roman"/>
          <w:sz w:val="24"/>
          <w:szCs w:val="24"/>
          <w:lang w:val="pt-BR"/>
        </w:rPr>
      </w:pPr>
      <w:r>
        <w:rPr>
          <w:rFonts w:ascii="Times New Roman" w:hAnsi="Times New Roman"/>
          <w:sz w:val="24"/>
          <w:szCs w:val="24"/>
          <w:lang w:val="pt-BR"/>
        </w:rPr>
        <w:t>Art. 5.2. Cheltuielile eligibile sunt cele efectuate de către Promotorul de Proiect și/sau  Partenerii de Proiect, care îndeplinesc criteriile stabilite la articolul 8.2 din Regulament și care se încadrează în categoriile și condițiile pentru cheltuielile eligibile directe prevăzute la articolul 8.3 din Regulament, precum și în categoriile costurilor indirecte, în conformitate cu articolul 8.5 din Regulament</w:t>
      </w:r>
      <w:r w:rsidR="0033537E">
        <w:rPr>
          <w:rFonts w:ascii="Times New Roman" w:hAnsi="Times New Roman"/>
          <w:sz w:val="24"/>
          <w:szCs w:val="24"/>
          <w:lang w:val="pt-BR"/>
        </w:rPr>
        <w:t>.</w:t>
      </w:r>
    </w:p>
    <w:p w:rsidR="003E6A55" w:rsidRDefault="00CB469F">
      <w:pPr>
        <w:autoSpaceDE w:val="0"/>
        <w:spacing w:after="0" w:line="276" w:lineRule="auto"/>
        <w:jc w:val="both"/>
        <w:rPr>
          <w:rFonts w:ascii="Times New Roman" w:hAnsi="Times New Roman"/>
          <w:sz w:val="24"/>
          <w:szCs w:val="24"/>
          <w:lang w:val="pt-BR"/>
        </w:rPr>
      </w:pPr>
      <w:r>
        <w:rPr>
          <w:rFonts w:ascii="Times New Roman" w:hAnsi="Times New Roman"/>
          <w:sz w:val="24"/>
          <w:szCs w:val="24"/>
          <w:lang w:val="pt-BR"/>
        </w:rPr>
        <w:t>Art. 5.3</w:t>
      </w:r>
      <w:r w:rsidR="003E6A55">
        <w:rPr>
          <w:rFonts w:ascii="Times New Roman" w:hAnsi="Times New Roman"/>
          <w:sz w:val="24"/>
          <w:szCs w:val="24"/>
          <w:lang w:val="pt-BR"/>
        </w:rPr>
        <w:t xml:space="preserve"> </w:t>
      </w:r>
    </w:p>
    <w:p w:rsidR="00254013" w:rsidRPr="002D2BCE" w:rsidRDefault="003E6A55">
      <w:pPr>
        <w:autoSpaceDE w:val="0"/>
        <w:spacing w:after="0" w:line="276" w:lineRule="auto"/>
        <w:jc w:val="both"/>
        <w:rPr>
          <w:lang w:val="pt-BR"/>
        </w:rPr>
      </w:pPr>
      <w:r w:rsidRPr="00D27E3A">
        <w:rPr>
          <w:rFonts w:ascii="Times New Roman" w:hAnsi="Times New Roman"/>
          <w:sz w:val="24"/>
          <w:szCs w:val="24"/>
          <w:lang w:val="pt-BR"/>
        </w:rPr>
        <w:t>(1)</w:t>
      </w:r>
      <w:r w:rsidR="00CB469F" w:rsidRPr="002A58DF">
        <w:rPr>
          <w:rFonts w:ascii="Times New Roman" w:hAnsi="Times New Roman"/>
          <w:sz w:val="24"/>
          <w:szCs w:val="24"/>
          <w:lang w:val="pt-BR"/>
        </w:rPr>
        <w:t xml:space="preserve"> </w:t>
      </w:r>
      <w:r w:rsidR="00CB469F" w:rsidRPr="002A58DF">
        <w:rPr>
          <w:rFonts w:ascii="Times New Roman" w:hAnsi="Times New Roman"/>
          <w:sz w:val="24"/>
          <w:szCs w:val="24"/>
          <w:lang w:val="ro-RO"/>
        </w:rPr>
        <w:t>Cheltuielile sunt considerate eligibile dacă se încadrează în categoriile de cheltuieli eligibile prevăzute la articolul 8 din Regulament, respectă prevederile art. 8.12 din Regulament privind justificarea cheltuielilor efectuate și îndeplinesc criteriile stabilite la articolul 8.2 din Regulament, respectiv:</w:t>
      </w:r>
    </w:p>
    <w:p w:rsidR="00254013" w:rsidRPr="002A58DF" w:rsidRDefault="00CB469F">
      <w:pPr>
        <w:numPr>
          <w:ilvl w:val="0"/>
          <w:numId w:val="6"/>
        </w:numPr>
        <w:spacing w:after="0" w:line="276" w:lineRule="auto"/>
        <w:jc w:val="both"/>
        <w:rPr>
          <w:rFonts w:ascii="Times New Roman" w:hAnsi="Times New Roman"/>
          <w:sz w:val="24"/>
          <w:szCs w:val="24"/>
          <w:lang w:val="ro-RO"/>
        </w:rPr>
      </w:pPr>
      <w:r w:rsidRPr="002A58DF">
        <w:rPr>
          <w:rFonts w:ascii="Times New Roman" w:hAnsi="Times New Roman"/>
          <w:sz w:val="24"/>
          <w:szCs w:val="24"/>
          <w:lang w:val="ro-RO"/>
        </w:rPr>
        <w:t>au fost efectuate (facturate și plătite) între data inițială și data finală de eligibilitate a cheltuielilor, conform contractului; în mod excepțional, cheltuielile facturate în ultima lună de eligibilitate și plătite în termen de 30 de zile de la data finală a eligibilității cheltuielilor vor fi considerate eligibile;</w:t>
      </w:r>
    </w:p>
    <w:p w:rsidR="00254013" w:rsidRPr="002A58DF" w:rsidRDefault="00CB469F">
      <w:pPr>
        <w:numPr>
          <w:ilvl w:val="0"/>
          <w:numId w:val="6"/>
        </w:numPr>
        <w:spacing w:after="0" w:line="276" w:lineRule="auto"/>
        <w:jc w:val="both"/>
        <w:rPr>
          <w:rFonts w:ascii="Times New Roman" w:hAnsi="Times New Roman"/>
          <w:sz w:val="24"/>
          <w:szCs w:val="24"/>
          <w:lang w:val="ro-RO"/>
        </w:rPr>
      </w:pPr>
      <w:r w:rsidRPr="002A58DF">
        <w:rPr>
          <w:rFonts w:ascii="Times New Roman" w:hAnsi="Times New Roman"/>
          <w:sz w:val="24"/>
          <w:szCs w:val="24"/>
          <w:lang w:val="ro-RO"/>
        </w:rPr>
        <w:t>au legătură cu obiectul contractului și sunt menționate în bugetul detaliat al aplicației de proiect;</w:t>
      </w:r>
    </w:p>
    <w:p w:rsidR="00254013" w:rsidRPr="002A58DF" w:rsidRDefault="00CB469F">
      <w:pPr>
        <w:numPr>
          <w:ilvl w:val="0"/>
          <w:numId w:val="6"/>
        </w:numPr>
        <w:spacing w:after="0" w:line="276" w:lineRule="auto"/>
        <w:jc w:val="both"/>
        <w:rPr>
          <w:rFonts w:ascii="Times New Roman" w:hAnsi="Times New Roman"/>
          <w:sz w:val="24"/>
          <w:szCs w:val="24"/>
          <w:lang w:val="ro-RO"/>
        </w:rPr>
      </w:pPr>
      <w:r w:rsidRPr="002A58DF">
        <w:rPr>
          <w:rFonts w:ascii="Times New Roman" w:hAnsi="Times New Roman"/>
          <w:sz w:val="24"/>
          <w:szCs w:val="24"/>
          <w:lang w:val="ro-RO"/>
        </w:rPr>
        <w:t xml:space="preserve">sunt proporționale și necesare pentru implementarea </w:t>
      </w:r>
      <w:r w:rsidR="00974B6E" w:rsidRPr="002A58DF">
        <w:rPr>
          <w:rFonts w:ascii="Times New Roman" w:hAnsi="Times New Roman"/>
          <w:sz w:val="24"/>
          <w:szCs w:val="24"/>
          <w:lang w:val="ro-RO"/>
        </w:rPr>
        <w:t>proiectului</w:t>
      </w:r>
      <w:r w:rsidR="00974B6E" w:rsidRPr="002A58DF">
        <w:rPr>
          <w:rFonts w:ascii="Times New Roman" w:hAnsi="Times New Roman"/>
          <w:sz w:val="24"/>
          <w:szCs w:val="24"/>
        </w:rPr>
        <w:t>;</w:t>
      </w:r>
    </w:p>
    <w:p w:rsidR="00254013" w:rsidRPr="002A58DF" w:rsidRDefault="00CB469F">
      <w:pPr>
        <w:numPr>
          <w:ilvl w:val="0"/>
          <w:numId w:val="6"/>
        </w:numPr>
        <w:spacing w:after="0" w:line="276" w:lineRule="auto"/>
        <w:jc w:val="both"/>
        <w:rPr>
          <w:rFonts w:ascii="Times New Roman" w:hAnsi="Times New Roman"/>
          <w:sz w:val="24"/>
          <w:szCs w:val="24"/>
          <w:lang w:val="ro-RO"/>
        </w:rPr>
      </w:pPr>
      <w:r w:rsidRPr="002A58DF">
        <w:rPr>
          <w:rFonts w:ascii="Times New Roman" w:hAnsi="Times New Roman"/>
          <w:sz w:val="24"/>
          <w:szCs w:val="24"/>
          <w:lang w:val="ro-RO"/>
        </w:rPr>
        <w:t xml:space="preserve">sunt utilizate numai în scopul atingerii obiectivului sau obiectivelor </w:t>
      </w:r>
      <w:r w:rsidR="00974B6E" w:rsidRPr="002A58DF">
        <w:rPr>
          <w:rFonts w:ascii="Times New Roman" w:hAnsi="Times New Roman"/>
          <w:sz w:val="24"/>
          <w:szCs w:val="24"/>
          <w:lang w:val="ro-RO"/>
        </w:rPr>
        <w:t>proiectului</w:t>
      </w:r>
      <w:r w:rsidRPr="002A58DF">
        <w:rPr>
          <w:rFonts w:ascii="Times New Roman" w:hAnsi="Times New Roman"/>
          <w:sz w:val="24"/>
          <w:szCs w:val="24"/>
          <w:lang w:val="ro-RO"/>
        </w:rPr>
        <w:t xml:space="preserve"> și al </w:t>
      </w:r>
      <w:r w:rsidR="00974B6E" w:rsidRPr="002A58DF">
        <w:rPr>
          <w:rFonts w:ascii="Times New Roman" w:hAnsi="Times New Roman"/>
          <w:sz w:val="24"/>
          <w:szCs w:val="24"/>
          <w:lang w:val="ro-RO"/>
        </w:rPr>
        <w:t xml:space="preserve">obtinerii </w:t>
      </w:r>
      <w:r w:rsidRPr="002A58DF">
        <w:rPr>
          <w:rFonts w:ascii="Times New Roman" w:hAnsi="Times New Roman"/>
          <w:sz w:val="24"/>
          <w:szCs w:val="24"/>
          <w:lang w:val="ro-RO"/>
        </w:rPr>
        <w:t xml:space="preserve"> rezultatelor așteptate, conform principiilor de economie, eficiență și eficacitate;</w:t>
      </w:r>
    </w:p>
    <w:p w:rsidR="00254013" w:rsidRPr="002A58DF" w:rsidRDefault="00CB469F">
      <w:pPr>
        <w:numPr>
          <w:ilvl w:val="0"/>
          <w:numId w:val="6"/>
        </w:numPr>
        <w:spacing w:after="0" w:line="276" w:lineRule="auto"/>
        <w:jc w:val="both"/>
        <w:rPr>
          <w:rFonts w:ascii="Times New Roman" w:hAnsi="Times New Roman"/>
          <w:sz w:val="24"/>
          <w:szCs w:val="24"/>
          <w:lang w:val="ro-RO"/>
        </w:rPr>
      </w:pPr>
      <w:r w:rsidRPr="002A58DF">
        <w:rPr>
          <w:rFonts w:ascii="Times New Roman" w:hAnsi="Times New Roman"/>
          <w:sz w:val="24"/>
          <w:szCs w:val="24"/>
          <w:lang w:val="ro-RO"/>
        </w:rPr>
        <w:t xml:space="preserve">sunt identificabile și verificabile, în special prin faptul că sunt incluse în înregistrările contabile ale Promotorului sau ale Partenerului de </w:t>
      </w:r>
      <w:r w:rsidR="00974B6E" w:rsidRPr="002A58DF">
        <w:rPr>
          <w:rFonts w:ascii="Times New Roman" w:hAnsi="Times New Roman"/>
          <w:sz w:val="24"/>
          <w:szCs w:val="24"/>
          <w:lang w:val="ro-RO"/>
        </w:rPr>
        <w:t>P</w:t>
      </w:r>
      <w:r w:rsidRPr="002A58DF">
        <w:rPr>
          <w:rFonts w:ascii="Times New Roman" w:hAnsi="Times New Roman"/>
          <w:sz w:val="24"/>
          <w:szCs w:val="24"/>
          <w:lang w:val="ro-RO"/>
        </w:rPr>
        <w:t xml:space="preserve">roiect și sunt stabilite conform standardelor contabile aplicabile în țara în care este stabilit Promotorul sau partenerul de </w:t>
      </w:r>
      <w:r w:rsidR="00974B6E" w:rsidRPr="002A58DF">
        <w:rPr>
          <w:rFonts w:ascii="Times New Roman" w:hAnsi="Times New Roman"/>
          <w:sz w:val="24"/>
          <w:szCs w:val="24"/>
          <w:lang w:val="ro-RO"/>
        </w:rPr>
        <w:t>P</w:t>
      </w:r>
      <w:r w:rsidRPr="002A58DF">
        <w:rPr>
          <w:rFonts w:ascii="Times New Roman" w:hAnsi="Times New Roman"/>
          <w:sz w:val="24"/>
          <w:szCs w:val="24"/>
          <w:lang w:val="ro-RO"/>
        </w:rPr>
        <w:t xml:space="preserve">roiect, conform principiilor de contabilitate general acceptate; </w:t>
      </w:r>
    </w:p>
    <w:p w:rsidR="00254013" w:rsidRPr="002A58DF" w:rsidRDefault="00CB469F">
      <w:pPr>
        <w:numPr>
          <w:ilvl w:val="0"/>
          <w:numId w:val="6"/>
        </w:numPr>
        <w:spacing w:after="0" w:line="276" w:lineRule="auto"/>
        <w:jc w:val="both"/>
      </w:pPr>
      <w:r w:rsidRPr="002A58DF">
        <w:rPr>
          <w:rFonts w:ascii="Times New Roman" w:hAnsi="Times New Roman"/>
          <w:sz w:val="24"/>
          <w:szCs w:val="24"/>
          <w:lang w:val="ro-RO"/>
        </w:rPr>
        <w:t>respectă cerințele legislației aplicabile în vigoare.</w:t>
      </w:r>
    </w:p>
    <w:p w:rsidR="00254013" w:rsidRDefault="003E6A55" w:rsidP="003E6A55">
      <w:pPr>
        <w:autoSpaceDE w:val="0"/>
        <w:spacing w:after="0" w:line="276" w:lineRule="auto"/>
        <w:jc w:val="both"/>
        <w:rPr>
          <w:rFonts w:ascii="Times New Roman" w:hAnsi="Times New Roman"/>
          <w:sz w:val="24"/>
          <w:szCs w:val="24"/>
          <w:lang w:val="ro-RO"/>
        </w:rPr>
      </w:pPr>
      <w:r w:rsidRPr="00D27E3A">
        <w:rPr>
          <w:rFonts w:ascii="Times New Roman" w:hAnsi="Times New Roman"/>
          <w:sz w:val="24"/>
          <w:szCs w:val="24"/>
          <w:lang w:val="ro-RO"/>
        </w:rPr>
        <w:t>(2)</w:t>
      </w:r>
      <w:r w:rsidRPr="002A58DF">
        <w:rPr>
          <w:rFonts w:ascii="Times New Roman" w:hAnsi="Times New Roman"/>
          <w:sz w:val="24"/>
          <w:szCs w:val="24"/>
          <w:lang w:val="ro-RO"/>
        </w:rPr>
        <w:t xml:space="preserve"> </w:t>
      </w:r>
      <w:r w:rsidR="00CB469F" w:rsidRPr="002A58DF">
        <w:rPr>
          <w:rFonts w:ascii="Times New Roman" w:hAnsi="Times New Roman"/>
          <w:sz w:val="24"/>
          <w:szCs w:val="24"/>
          <w:lang w:val="ro-RO"/>
        </w:rPr>
        <w:t>Cheltuielile neeligibile și cheltuielile aferente activităților efectuate după expirarea perioadei de eligibilitate</w:t>
      </w:r>
      <w:r w:rsidR="00CB469F">
        <w:rPr>
          <w:rFonts w:ascii="Times New Roman" w:hAnsi="Times New Roman"/>
          <w:sz w:val="24"/>
          <w:szCs w:val="24"/>
          <w:lang w:val="ro-RO"/>
        </w:rPr>
        <w:t xml:space="preserve"> vor fi suportate din bugetele proprii ale Promotorului de </w:t>
      </w:r>
      <w:r w:rsidR="00974B6E">
        <w:rPr>
          <w:rFonts w:ascii="Times New Roman" w:hAnsi="Times New Roman"/>
          <w:sz w:val="24"/>
          <w:szCs w:val="24"/>
          <w:lang w:val="ro-RO"/>
        </w:rPr>
        <w:t>P</w:t>
      </w:r>
      <w:r w:rsidR="00CB469F">
        <w:rPr>
          <w:rFonts w:ascii="Times New Roman" w:hAnsi="Times New Roman"/>
          <w:sz w:val="24"/>
          <w:szCs w:val="24"/>
          <w:lang w:val="ro-RO"/>
        </w:rPr>
        <w:t xml:space="preserve">roiect sau </w:t>
      </w:r>
      <w:r w:rsidR="00CB469F" w:rsidRPr="00974B6E">
        <w:rPr>
          <w:rFonts w:ascii="Times New Roman" w:hAnsi="Times New Roman"/>
          <w:sz w:val="24"/>
          <w:szCs w:val="24"/>
          <w:lang w:val="ro-RO"/>
        </w:rPr>
        <w:t>ale</w:t>
      </w:r>
      <w:r w:rsidR="00CB469F">
        <w:rPr>
          <w:rFonts w:ascii="Times New Roman" w:hAnsi="Times New Roman"/>
          <w:sz w:val="24"/>
          <w:szCs w:val="24"/>
          <w:lang w:val="ro-RO"/>
        </w:rPr>
        <w:t xml:space="preserve"> Partenerului, în condițiile stabilite în Acordul de Parteneriat.</w:t>
      </w:r>
    </w:p>
    <w:p w:rsidR="00D27E3A" w:rsidRDefault="00D27E3A" w:rsidP="003E6A55">
      <w:pPr>
        <w:autoSpaceDE w:val="0"/>
        <w:spacing w:after="0" w:line="276" w:lineRule="auto"/>
        <w:jc w:val="both"/>
      </w:pPr>
    </w:p>
    <w:p w:rsidR="00694DB3" w:rsidRDefault="00694DB3" w:rsidP="003E6A55">
      <w:pPr>
        <w:autoSpaceDE w:val="0"/>
        <w:spacing w:after="0" w:line="276" w:lineRule="auto"/>
        <w:jc w:val="both"/>
      </w:pPr>
    </w:p>
    <w:p w:rsidR="00694DB3" w:rsidRDefault="00694DB3" w:rsidP="003E6A55">
      <w:pPr>
        <w:autoSpaceDE w:val="0"/>
        <w:spacing w:after="0" w:line="276" w:lineRule="auto"/>
        <w:jc w:val="both"/>
      </w:pPr>
    </w:p>
    <w:p w:rsidR="00254013" w:rsidRDefault="00CB469F">
      <w:pPr>
        <w:spacing w:after="0" w:line="276" w:lineRule="auto"/>
        <w:ind w:right="-28"/>
        <w:jc w:val="both"/>
        <w:rPr>
          <w:rFonts w:ascii="Times New Roman" w:hAnsi="Times New Roman"/>
          <w:sz w:val="24"/>
          <w:szCs w:val="24"/>
          <w:lang w:val="it-IT"/>
        </w:rPr>
      </w:pPr>
      <w:r>
        <w:rPr>
          <w:rFonts w:ascii="Times New Roman" w:hAnsi="Times New Roman"/>
          <w:sz w:val="24"/>
          <w:szCs w:val="24"/>
          <w:lang w:val="it-IT"/>
        </w:rPr>
        <w:t xml:space="preserve">Art. 5.4. </w:t>
      </w:r>
    </w:p>
    <w:p w:rsidR="00254013" w:rsidRDefault="00CB469F">
      <w:pPr>
        <w:numPr>
          <w:ilvl w:val="0"/>
          <w:numId w:val="8"/>
        </w:numPr>
        <w:spacing w:after="0" w:line="276" w:lineRule="auto"/>
        <w:ind w:right="-28"/>
        <w:jc w:val="both"/>
        <w:rPr>
          <w:rFonts w:ascii="Times New Roman" w:hAnsi="Times New Roman"/>
          <w:sz w:val="24"/>
          <w:szCs w:val="24"/>
          <w:lang w:val="it-IT"/>
        </w:rPr>
      </w:pPr>
      <w:r>
        <w:rPr>
          <w:rFonts w:ascii="Times New Roman" w:hAnsi="Times New Roman"/>
          <w:sz w:val="24"/>
          <w:szCs w:val="24"/>
          <w:lang w:val="it-IT"/>
        </w:rPr>
        <w:t xml:space="preserve">Cheltuielile sunt considerate ca fiind efectuate atunci când costul a fost facturat, plătit, obiectul acestora a fost livrat (în cazul bunurilor) sau executat (în cazul serviciilor și lucrărilor) și au fost înregistrate în contabilitatea Promotorul de </w:t>
      </w:r>
      <w:r w:rsidR="00974B6E">
        <w:rPr>
          <w:rFonts w:ascii="Times New Roman" w:hAnsi="Times New Roman"/>
          <w:sz w:val="24"/>
          <w:szCs w:val="24"/>
          <w:lang w:val="it-IT"/>
        </w:rPr>
        <w:t>P</w:t>
      </w:r>
      <w:r>
        <w:rPr>
          <w:rFonts w:ascii="Times New Roman" w:hAnsi="Times New Roman"/>
          <w:sz w:val="24"/>
          <w:szCs w:val="24"/>
          <w:lang w:val="it-IT"/>
        </w:rPr>
        <w:t xml:space="preserve">roiect sau a Partenerului de </w:t>
      </w:r>
      <w:r w:rsidR="00974B6E">
        <w:rPr>
          <w:rFonts w:ascii="Times New Roman" w:hAnsi="Times New Roman"/>
          <w:sz w:val="24"/>
          <w:szCs w:val="24"/>
          <w:lang w:val="it-IT"/>
        </w:rPr>
        <w:t>P</w:t>
      </w:r>
      <w:r>
        <w:rPr>
          <w:rFonts w:ascii="Times New Roman" w:hAnsi="Times New Roman"/>
          <w:sz w:val="24"/>
          <w:szCs w:val="24"/>
          <w:lang w:val="it-IT"/>
        </w:rPr>
        <w:t>roiect;</w:t>
      </w:r>
    </w:p>
    <w:p w:rsidR="00254013" w:rsidRDefault="00CB469F">
      <w:pPr>
        <w:numPr>
          <w:ilvl w:val="0"/>
          <w:numId w:val="8"/>
        </w:numPr>
        <w:spacing w:after="0" w:line="276" w:lineRule="auto"/>
        <w:ind w:right="-28"/>
        <w:jc w:val="both"/>
        <w:rPr>
          <w:rFonts w:ascii="Times New Roman" w:hAnsi="Times New Roman"/>
          <w:sz w:val="24"/>
          <w:szCs w:val="24"/>
          <w:lang w:val="it-IT"/>
        </w:rPr>
      </w:pPr>
      <w:r>
        <w:rPr>
          <w:rFonts w:ascii="Times New Roman" w:hAnsi="Times New Roman"/>
          <w:sz w:val="24"/>
          <w:szCs w:val="24"/>
          <w:lang w:val="it-IT"/>
        </w:rPr>
        <w:t>În mod excepțional costurile pentru care a fost emisă o factură în ultima lună de eligibilitate sunt, de asemenea, considerate ca fiind efectuate în termenul de eligibilitate, dacă costurile sunt plătite în termen de 30 de zile de la data finală a eligibilității;</w:t>
      </w:r>
    </w:p>
    <w:p w:rsidR="00D023E6" w:rsidRPr="00D94FED" w:rsidRDefault="00CB469F" w:rsidP="00D94FED">
      <w:pPr>
        <w:numPr>
          <w:ilvl w:val="0"/>
          <w:numId w:val="8"/>
        </w:numPr>
        <w:spacing w:after="0" w:line="276" w:lineRule="auto"/>
        <w:ind w:right="-28"/>
        <w:jc w:val="both"/>
        <w:rPr>
          <w:rFonts w:ascii="Times New Roman" w:hAnsi="Times New Roman"/>
          <w:sz w:val="24"/>
          <w:szCs w:val="24"/>
          <w:lang w:val="it-IT"/>
        </w:rPr>
      </w:pPr>
      <w:r>
        <w:rPr>
          <w:rFonts w:ascii="Times New Roman" w:hAnsi="Times New Roman"/>
          <w:sz w:val="24"/>
          <w:szCs w:val="24"/>
          <w:lang w:val="it-IT"/>
        </w:rPr>
        <w:lastRenderedPageBreak/>
        <w:t xml:space="preserve">Cheltuielile de regie și amortizare a echipamentelor sunt considerate a fi efectuate la momentul la care sunt înregistrate în contabilitatea </w:t>
      </w:r>
      <w:r w:rsidR="00974B6E">
        <w:rPr>
          <w:rFonts w:ascii="Times New Roman" w:hAnsi="Times New Roman"/>
          <w:sz w:val="24"/>
          <w:szCs w:val="24"/>
          <w:lang w:val="it-IT"/>
        </w:rPr>
        <w:t>P</w:t>
      </w:r>
      <w:r>
        <w:rPr>
          <w:rFonts w:ascii="Times New Roman" w:hAnsi="Times New Roman"/>
          <w:sz w:val="24"/>
          <w:szCs w:val="24"/>
          <w:lang w:val="it-IT"/>
        </w:rPr>
        <w:t xml:space="preserve">romotorului de </w:t>
      </w:r>
      <w:r w:rsidR="00974B6E">
        <w:rPr>
          <w:rFonts w:ascii="Times New Roman" w:hAnsi="Times New Roman"/>
          <w:sz w:val="24"/>
          <w:szCs w:val="24"/>
          <w:lang w:val="it-IT"/>
        </w:rPr>
        <w:t>P</w:t>
      </w:r>
      <w:r>
        <w:rPr>
          <w:rFonts w:ascii="Times New Roman" w:hAnsi="Times New Roman"/>
          <w:sz w:val="24"/>
          <w:szCs w:val="24"/>
          <w:lang w:val="it-IT"/>
        </w:rPr>
        <w:t xml:space="preserve">roiect și/sau a </w:t>
      </w:r>
      <w:r w:rsidR="00974B6E">
        <w:rPr>
          <w:rFonts w:ascii="Times New Roman" w:hAnsi="Times New Roman"/>
          <w:sz w:val="24"/>
          <w:szCs w:val="24"/>
          <w:lang w:val="it-IT"/>
        </w:rPr>
        <w:t>P</w:t>
      </w:r>
      <w:r>
        <w:rPr>
          <w:rFonts w:ascii="Times New Roman" w:hAnsi="Times New Roman"/>
          <w:sz w:val="24"/>
          <w:szCs w:val="24"/>
          <w:lang w:val="it-IT"/>
        </w:rPr>
        <w:t xml:space="preserve">artenerului de </w:t>
      </w:r>
      <w:r w:rsidR="00974B6E">
        <w:rPr>
          <w:rFonts w:ascii="Times New Roman" w:hAnsi="Times New Roman"/>
          <w:sz w:val="24"/>
          <w:szCs w:val="24"/>
          <w:lang w:val="it-IT"/>
        </w:rPr>
        <w:t>P</w:t>
      </w:r>
      <w:r>
        <w:rPr>
          <w:rFonts w:ascii="Times New Roman" w:hAnsi="Times New Roman"/>
          <w:sz w:val="24"/>
          <w:szCs w:val="24"/>
          <w:lang w:val="it-IT"/>
        </w:rPr>
        <w:t xml:space="preserve">roiect. </w:t>
      </w:r>
    </w:p>
    <w:p w:rsidR="00254013" w:rsidRDefault="00CB469F">
      <w:pPr>
        <w:spacing w:after="0" w:line="276" w:lineRule="auto"/>
        <w:ind w:right="-28"/>
        <w:jc w:val="both"/>
        <w:rPr>
          <w:rFonts w:ascii="Times New Roman" w:hAnsi="Times New Roman"/>
          <w:sz w:val="24"/>
          <w:szCs w:val="24"/>
          <w:lang w:val="it-IT"/>
        </w:rPr>
      </w:pPr>
      <w:r>
        <w:rPr>
          <w:rFonts w:ascii="Times New Roman" w:hAnsi="Times New Roman"/>
          <w:sz w:val="24"/>
          <w:szCs w:val="24"/>
          <w:lang w:val="it-IT"/>
        </w:rPr>
        <w:t xml:space="preserve">Art. 5.5. </w:t>
      </w:r>
    </w:p>
    <w:p w:rsidR="00254013" w:rsidRDefault="00CB469F">
      <w:pPr>
        <w:numPr>
          <w:ilvl w:val="0"/>
          <w:numId w:val="9"/>
        </w:numPr>
        <w:spacing w:after="0" w:line="276" w:lineRule="auto"/>
        <w:ind w:right="-28"/>
        <w:jc w:val="both"/>
        <w:rPr>
          <w:rFonts w:ascii="Times New Roman" w:hAnsi="Times New Roman"/>
          <w:sz w:val="24"/>
          <w:szCs w:val="24"/>
          <w:lang w:val="it-IT"/>
        </w:rPr>
      </w:pPr>
      <w:r>
        <w:rPr>
          <w:rFonts w:ascii="Times New Roman" w:hAnsi="Times New Roman"/>
          <w:sz w:val="24"/>
          <w:szCs w:val="24"/>
          <w:lang w:val="it-IT"/>
        </w:rPr>
        <w:t>În cazul în care se achiziționează echipamente noi sau second hand, numai partea de amortizare corespunzătoare duratei proiectului si ratei reale de utilizare în scopurile proiectului poate fi considerată cheltuială eligibilă.</w:t>
      </w:r>
    </w:p>
    <w:p w:rsidR="00254013" w:rsidRDefault="00CB469F">
      <w:pPr>
        <w:numPr>
          <w:ilvl w:val="0"/>
          <w:numId w:val="9"/>
        </w:numPr>
        <w:spacing w:after="0" w:line="276" w:lineRule="auto"/>
        <w:ind w:right="-28"/>
        <w:jc w:val="both"/>
        <w:rPr>
          <w:rFonts w:ascii="Times New Roman" w:hAnsi="Times New Roman"/>
          <w:sz w:val="24"/>
          <w:szCs w:val="24"/>
          <w:lang w:val="it-IT"/>
        </w:rPr>
      </w:pPr>
      <w:r>
        <w:rPr>
          <w:rFonts w:ascii="Times New Roman" w:hAnsi="Times New Roman"/>
          <w:sz w:val="24"/>
          <w:szCs w:val="24"/>
          <w:lang w:val="it-IT"/>
        </w:rPr>
        <w:t xml:space="preserve">Procedurile interne de contabilitate ale Promotorului de </w:t>
      </w:r>
      <w:r w:rsidR="00974B6E">
        <w:rPr>
          <w:rFonts w:ascii="Times New Roman" w:hAnsi="Times New Roman"/>
          <w:sz w:val="24"/>
          <w:szCs w:val="24"/>
          <w:lang w:val="it-IT"/>
        </w:rPr>
        <w:t>P</w:t>
      </w:r>
      <w:r>
        <w:rPr>
          <w:rFonts w:ascii="Times New Roman" w:hAnsi="Times New Roman"/>
          <w:sz w:val="24"/>
          <w:szCs w:val="24"/>
          <w:lang w:val="it-IT"/>
        </w:rPr>
        <w:t>roiect trebuie să permită reconcilierea directă a cheltuielilor și venitului declarat aferent proiectului, cu declarațiile contabile și documentele justificative corespunzătoare.</w:t>
      </w:r>
    </w:p>
    <w:p w:rsidR="00254013" w:rsidRDefault="00CB469F">
      <w:pPr>
        <w:numPr>
          <w:ilvl w:val="0"/>
          <w:numId w:val="9"/>
        </w:numPr>
        <w:spacing w:after="0" w:line="276" w:lineRule="auto"/>
        <w:ind w:right="-28"/>
        <w:jc w:val="both"/>
        <w:rPr>
          <w:rFonts w:ascii="Times New Roman" w:hAnsi="Times New Roman"/>
          <w:sz w:val="24"/>
          <w:szCs w:val="24"/>
          <w:lang w:val="it-IT"/>
        </w:rPr>
      </w:pPr>
      <w:r>
        <w:rPr>
          <w:rFonts w:ascii="Times New Roman" w:hAnsi="Times New Roman"/>
          <w:sz w:val="24"/>
          <w:szCs w:val="24"/>
          <w:lang w:val="it-IT"/>
        </w:rPr>
        <w:t xml:space="preserve"> În mod excepțional, costurile aferente facturilor emise în ultima lună de eligibilitate pot fi, de asemenea, considerate ca fiind efectuate în perioada de eligibilitate, în cazul în care costurile sunt plătite în termen de 30 de zile de la data finală a eligibilității cheltuielilor conform articolului 2.2 din prezentul Contract. </w:t>
      </w:r>
    </w:p>
    <w:p w:rsidR="00254013" w:rsidRPr="00D44BDD" w:rsidRDefault="00CB469F" w:rsidP="00EF04DE">
      <w:pPr>
        <w:spacing w:after="0"/>
        <w:jc w:val="both"/>
        <w:rPr>
          <w:lang w:val="ro-RO"/>
        </w:rPr>
      </w:pPr>
      <w:r>
        <w:rPr>
          <w:rFonts w:ascii="Times New Roman" w:hAnsi="Times New Roman"/>
          <w:sz w:val="24"/>
          <w:szCs w:val="24"/>
          <w:lang w:val="ro-RO"/>
        </w:rPr>
        <w:t xml:space="preserve">Art. 5.6. </w:t>
      </w:r>
      <w:r w:rsidRPr="00F67F4A">
        <w:rPr>
          <w:rFonts w:ascii="Times New Roman" w:hAnsi="Times New Roman"/>
          <w:sz w:val="24"/>
          <w:szCs w:val="24"/>
          <w:lang w:val="ro-RO"/>
        </w:rPr>
        <w:t xml:space="preserve">Costurile indirecte sunt toate cheltuielile eligibile care nu pot fi identificate de către Promotorul </w:t>
      </w:r>
      <w:r w:rsidR="00B47BA5" w:rsidRPr="00F67F4A">
        <w:rPr>
          <w:rFonts w:ascii="Times New Roman" w:hAnsi="Times New Roman"/>
          <w:sz w:val="24"/>
          <w:szCs w:val="24"/>
          <w:lang w:val="ro-RO"/>
        </w:rPr>
        <w:t xml:space="preserve">de </w:t>
      </w:r>
      <w:r w:rsidRPr="00F67F4A">
        <w:rPr>
          <w:rFonts w:ascii="Times New Roman" w:hAnsi="Times New Roman"/>
          <w:sz w:val="24"/>
          <w:szCs w:val="24"/>
          <w:lang w:val="ro-RO"/>
        </w:rPr>
        <w:t xml:space="preserve">Proiect şi/sau de </w:t>
      </w:r>
      <w:r w:rsidR="00B47BA5" w:rsidRPr="00F67F4A">
        <w:rPr>
          <w:rFonts w:ascii="Times New Roman" w:hAnsi="Times New Roman"/>
          <w:sz w:val="24"/>
          <w:szCs w:val="24"/>
          <w:lang w:val="ro-RO"/>
        </w:rPr>
        <w:t>P</w:t>
      </w:r>
      <w:r w:rsidRPr="00F67F4A">
        <w:rPr>
          <w:rFonts w:ascii="Times New Roman" w:hAnsi="Times New Roman"/>
          <w:sz w:val="24"/>
          <w:szCs w:val="24"/>
          <w:lang w:val="ro-RO"/>
        </w:rPr>
        <w:t xml:space="preserve">artenerul de </w:t>
      </w:r>
      <w:r w:rsidR="00B47BA5" w:rsidRPr="00F67F4A">
        <w:rPr>
          <w:rFonts w:ascii="Times New Roman" w:hAnsi="Times New Roman"/>
          <w:sz w:val="24"/>
          <w:szCs w:val="24"/>
          <w:lang w:val="ro-RO"/>
        </w:rPr>
        <w:t>P</w:t>
      </w:r>
      <w:r w:rsidRPr="00F67F4A">
        <w:rPr>
          <w:rFonts w:ascii="Times New Roman" w:hAnsi="Times New Roman"/>
          <w:sz w:val="24"/>
          <w:szCs w:val="24"/>
          <w:lang w:val="ro-RO"/>
        </w:rPr>
        <w:t xml:space="preserve">roiect ca fiind atribuite în mod direct proiectului, dar care pot fi identificate şi justificate în baza sistemului propriu de contabilitate ca fiind efectuate în legătură directă cu costurile eligibile atribuite proiectului. Acestea nu pot include costuri eligibile directe. </w:t>
      </w:r>
      <w:r w:rsidRPr="00D27E3A">
        <w:rPr>
          <w:rFonts w:ascii="Times New Roman" w:hAnsi="Times New Roman"/>
          <w:sz w:val="24"/>
          <w:szCs w:val="24"/>
          <w:lang w:val="ro-RO"/>
        </w:rPr>
        <w:t>Costurile indirecte ale proiectului vor reprezenta o parte echitabilă din cheltuielile generale de regie ale Promotorului de Proiect sau ale partenerilor de proiect</w:t>
      </w:r>
      <w:r w:rsidR="000F6DD0" w:rsidRPr="00D27E3A">
        <w:rPr>
          <w:rFonts w:ascii="Times New Roman" w:hAnsi="Times New Roman"/>
          <w:sz w:val="24"/>
          <w:szCs w:val="24"/>
          <w:lang w:val="ro-RO"/>
        </w:rPr>
        <w:t xml:space="preserve">, dar nu mai mult de </w:t>
      </w:r>
      <w:r w:rsidR="00F5036C" w:rsidRPr="00D27E3A">
        <w:rPr>
          <w:rFonts w:ascii="Times New Roman" w:hAnsi="Times New Roman"/>
          <w:sz w:val="24"/>
          <w:szCs w:val="24"/>
          <w:lang w:val="ro-RO"/>
        </w:rPr>
        <w:t>.......</w:t>
      </w:r>
      <w:r w:rsidR="00EF04DE">
        <w:rPr>
          <w:rFonts w:ascii="Times New Roman" w:hAnsi="Times New Roman"/>
          <w:sz w:val="24"/>
          <w:szCs w:val="24"/>
          <w:lang w:val="ro-RO"/>
        </w:rPr>
        <w:t xml:space="preserve"> E</w:t>
      </w:r>
      <w:r w:rsidR="000F6DD0" w:rsidRPr="00D27E3A">
        <w:rPr>
          <w:rFonts w:ascii="Times New Roman" w:hAnsi="Times New Roman"/>
          <w:sz w:val="24"/>
          <w:szCs w:val="24"/>
          <w:lang w:val="ro-RO"/>
        </w:rPr>
        <w:t xml:space="preserve">uro, respectiv </w:t>
      </w:r>
      <w:r w:rsidR="00F5036C" w:rsidRPr="00D27E3A">
        <w:rPr>
          <w:rFonts w:ascii="Times New Roman" w:hAnsi="Times New Roman"/>
          <w:sz w:val="24"/>
          <w:szCs w:val="24"/>
          <w:lang w:val="ro-RO"/>
        </w:rPr>
        <w:t>..........</w:t>
      </w:r>
      <w:r w:rsidR="00EF04DE">
        <w:rPr>
          <w:rFonts w:ascii="Times New Roman" w:hAnsi="Times New Roman"/>
          <w:sz w:val="24"/>
          <w:szCs w:val="24"/>
          <w:lang w:val="ro-RO"/>
        </w:rPr>
        <w:t xml:space="preserve"> L</w:t>
      </w:r>
      <w:r w:rsidR="000F6DD0" w:rsidRPr="00D27E3A">
        <w:rPr>
          <w:rFonts w:ascii="Times New Roman" w:hAnsi="Times New Roman"/>
          <w:sz w:val="24"/>
          <w:szCs w:val="24"/>
          <w:lang w:val="ro-RO"/>
        </w:rPr>
        <w:t>ei.</w:t>
      </w:r>
      <w:r w:rsidR="000F6DD0" w:rsidRPr="002A58DF">
        <w:rPr>
          <w:rFonts w:ascii="Times New Roman" w:hAnsi="Times New Roman"/>
          <w:sz w:val="24"/>
          <w:szCs w:val="24"/>
          <w:lang w:val="ro-RO"/>
        </w:rPr>
        <w:t xml:space="preserve"> </w:t>
      </w:r>
    </w:p>
    <w:p w:rsidR="00254013" w:rsidRDefault="00CB469F" w:rsidP="00EF04DE">
      <w:pPr>
        <w:spacing w:after="0" w:line="276" w:lineRule="auto"/>
        <w:jc w:val="both"/>
        <w:rPr>
          <w:rFonts w:ascii="Times New Roman" w:hAnsi="Times New Roman"/>
          <w:sz w:val="24"/>
          <w:szCs w:val="24"/>
          <w:lang w:val="ro-RO"/>
        </w:rPr>
      </w:pPr>
      <w:r>
        <w:rPr>
          <w:rFonts w:ascii="Times New Roman" w:hAnsi="Times New Roman"/>
          <w:sz w:val="24"/>
          <w:szCs w:val="24"/>
          <w:lang w:val="ro-RO"/>
        </w:rPr>
        <w:t xml:space="preserve">Art. 5.7. Promotorul de proiect sau partenerii acestuia pot identifica costurile indirecte proprii pe baza următoarei metode: o rată fixă de maxim 15% din costurile directe eligibile cu personalul fără să existe o cerință din partea OP de a efectua un calcul pentru stabilirea ratei aplicabile. </w:t>
      </w:r>
    </w:p>
    <w:p w:rsidR="00254013" w:rsidRPr="002D2BCE" w:rsidRDefault="00CB469F">
      <w:pPr>
        <w:spacing w:after="0" w:line="276" w:lineRule="auto"/>
        <w:ind w:right="-28"/>
        <w:jc w:val="both"/>
        <w:rPr>
          <w:rFonts w:ascii="Times New Roman" w:hAnsi="Times New Roman"/>
          <w:sz w:val="24"/>
          <w:szCs w:val="24"/>
          <w:lang w:val="en-US"/>
        </w:rPr>
      </w:pPr>
      <w:r w:rsidRPr="002D2BCE">
        <w:rPr>
          <w:rFonts w:ascii="Times New Roman" w:hAnsi="Times New Roman"/>
          <w:sz w:val="24"/>
          <w:szCs w:val="24"/>
          <w:lang w:val="en-US"/>
        </w:rPr>
        <w:t>Art. 5.</w:t>
      </w:r>
      <w:r w:rsidR="009F00A0" w:rsidRPr="002D2BCE">
        <w:rPr>
          <w:rFonts w:ascii="Times New Roman" w:hAnsi="Times New Roman"/>
          <w:sz w:val="24"/>
          <w:szCs w:val="24"/>
          <w:lang w:val="en-US"/>
        </w:rPr>
        <w:t>8.</w:t>
      </w:r>
      <w:r w:rsidRPr="002D2BCE">
        <w:rPr>
          <w:rFonts w:ascii="Times New Roman" w:hAnsi="Times New Roman"/>
          <w:sz w:val="24"/>
          <w:szCs w:val="24"/>
          <w:lang w:val="en-US"/>
        </w:rPr>
        <w:t xml:space="preserve"> Cheltuielile excluse </w:t>
      </w:r>
      <w:r w:rsidR="00B47BA5" w:rsidRPr="002D2BCE">
        <w:rPr>
          <w:rFonts w:ascii="Times New Roman" w:hAnsi="Times New Roman"/>
          <w:sz w:val="24"/>
          <w:szCs w:val="24"/>
          <w:lang w:val="en-US"/>
        </w:rPr>
        <w:t xml:space="preserve">sunt cele care </w:t>
      </w:r>
      <w:r w:rsidRPr="002D2BCE">
        <w:rPr>
          <w:rFonts w:ascii="Times New Roman" w:hAnsi="Times New Roman"/>
          <w:sz w:val="24"/>
          <w:szCs w:val="24"/>
          <w:lang w:val="en-US"/>
        </w:rPr>
        <w:t xml:space="preserve">se regăsesc în art. 8.7 din Regulament. </w:t>
      </w:r>
    </w:p>
    <w:p w:rsidR="00254013" w:rsidRPr="002D2BCE" w:rsidRDefault="00CB469F">
      <w:pPr>
        <w:spacing w:after="0" w:line="276" w:lineRule="auto"/>
        <w:ind w:right="-28"/>
        <w:jc w:val="both"/>
        <w:rPr>
          <w:rFonts w:ascii="Times New Roman" w:hAnsi="Times New Roman"/>
          <w:sz w:val="24"/>
          <w:szCs w:val="24"/>
          <w:lang w:val="en-US"/>
        </w:rPr>
      </w:pPr>
      <w:r w:rsidRPr="002D2BCE">
        <w:rPr>
          <w:rFonts w:ascii="Times New Roman" w:hAnsi="Times New Roman"/>
          <w:sz w:val="24"/>
          <w:szCs w:val="24"/>
          <w:lang w:val="en-US"/>
        </w:rPr>
        <w:t>Art. 5.</w:t>
      </w:r>
      <w:r w:rsidR="009F00A0" w:rsidRPr="002D2BCE">
        <w:rPr>
          <w:rFonts w:ascii="Times New Roman" w:hAnsi="Times New Roman"/>
          <w:sz w:val="24"/>
          <w:szCs w:val="24"/>
          <w:lang w:val="en-US"/>
        </w:rPr>
        <w:t>9</w:t>
      </w:r>
      <w:r w:rsidRPr="002D2BCE">
        <w:rPr>
          <w:rFonts w:ascii="Times New Roman" w:hAnsi="Times New Roman"/>
          <w:sz w:val="24"/>
          <w:szCs w:val="24"/>
          <w:lang w:val="en-US"/>
        </w:rPr>
        <w:t>. Cheltuielile efectuate în afara perioadei de eligibilitate stabilite conform prezentului Contract nu sunt considerate eligibile.</w:t>
      </w:r>
    </w:p>
    <w:p w:rsidR="00254013" w:rsidRPr="002D2BCE" w:rsidRDefault="00CB469F">
      <w:pPr>
        <w:spacing w:after="0" w:line="276" w:lineRule="auto"/>
        <w:ind w:right="-28"/>
        <w:jc w:val="both"/>
        <w:rPr>
          <w:rFonts w:ascii="Times New Roman" w:hAnsi="Times New Roman"/>
          <w:sz w:val="24"/>
          <w:szCs w:val="24"/>
          <w:lang w:val="en-US"/>
        </w:rPr>
      </w:pPr>
      <w:r w:rsidRPr="002D2BCE">
        <w:rPr>
          <w:rFonts w:ascii="Times New Roman" w:hAnsi="Times New Roman"/>
          <w:sz w:val="24"/>
          <w:szCs w:val="24"/>
          <w:lang w:val="en-US"/>
        </w:rPr>
        <w:t>Art. 5.</w:t>
      </w:r>
      <w:r w:rsidR="009F00A0" w:rsidRPr="002D2BCE">
        <w:rPr>
          <w:rFonts w:ascii="Times New Roman" w:hAnsi="Times New Roman"/>
          <w:sz w:val="24"/>
          <w:szCs w:val="24"/>
          <w:lang w:val="en-US"/>
        </w:rPr>
        <w:t>10</w:t>
      </w:r>
      <w:r w:rsidRPr="002D2BCE">
        <w:rPr>
          <w:rFonts w:ascii="Times New Roman" w:hAnsi="Times New Roman"/>
          <w:sz w:val="24"/>
          <w:szCs w:val="24"/>
          <w:lang w:val="en-US"/>
        </w:rPr>
        <w:t>. Asigurarea sumelor necesare plății cheltuielilor neeligibile este responsabilitatea Promotorului de Proiect.</w:t>
      </w:r>
    </w:p>
    <w:p w:rsidR="00254013" w:rsidRDefault="00254013">
      <w:pPr>
        <w:spacing w:after="0" w:line="276" w:lineRule="auto"/>
        <w:jc w:val="both"/>
        <w:rPr>
          <w:rFonts w:ascii="Times New Roman" w:hAnsi="Times New Roman"/>
          <w:sz w:val="24"/>
          <w:szCs w:val="24"/>
          <w:lang w:val="ro-RO"/>
        </w:rPr>
      </w:pPr>
    </w:p>
    <w:p w:rsidR="00254013" w:rsidRDefault="00CB469F">
      <w:pPr>
        <w:spacing w:after="0" w:line="276" w:lineRule="auto"/>
        <w:jc w:val="both"/>
        <w:rPr>
          <w:rFonts w:ascii="Times New Roman" w:hAnsi="Times New Roman"/>
          <w:b/>
          <w:sz w:val="24"/>
          <w:szCs w:val="24"/>
          <w:lang w:val="ro-RO"/>
        </w:rPr>
      </w:pPr>
      <w:r>
        <w:rPr>
          <w:rFonts w:ascii="Times New Roman" w:hAnsi="Times New Roman"/>
          <w:b/>
          <w:bCs/>
          <w:sz w:val="24"/>
          <w:szCs w:val="24"/>
          <w:lang w:val="ro-RO"/>
        </w:rPr>
        <w:t xml:space="preserve">CAPITOLUL 6. </w:t>
      </w:r>
      <w:r>
        <w:rPr>
          <w:rFonts w:ascii="Times New Roman" w:hAnsi="Times New Roman"/>
          <w:b/>
          <w:sz w:val="24"/>
          <w:szCs w:val="24"/>
          <w:lang w:val="ro-RO"/>
        </w:rPr>
        <w:t>VERIFICAREA CHELTUIELILOR</w:t>
      </w:r>
    </w:p>
    <w:p w:rsidR="00111D2D" w:rsidRPr="00694DB3" w:rsidRDefault="00111D2D">
      <w:pPr>
        <w:spacing w:after="0" w:line="276" w:lineRule="auto"/>
        <w:jc w:val="both"/>
        <w:rPr>
          <w:lang w:val="ro-RO"/>
        </w:rPr>
      </w:pPr>
    </w:p>
    <w:p w:rsidR="00254013" w:rsidRPr="00694DB3" w:rsidRDefault="00CB469F">
      <w:pPr>
        <w:spacing w:after="0" w:line="276" w:lineRule="auto"/>
        <w:ind w:right="-28"/>
        <w:jc w:val="both"/>
        <w:rPr>
          <w:lang w:val="ro-RO"/>
        </w:rPr>
      </w:pPr>
      <w:r w:rsidRPr="00D27E3A">
        <w:rPr>
          <w:rFonts w:ascii="Times New Roman" w:hAnsi="Times New Roman"/>
          <w:sz w:val="24"/>
          <w:szCs w:val="24"/>
          <w:lang w:val="ro-RO"/>
        </w:rPr>
        <w:t xml:space="preserve">Art. 6.1. Pentru justificarea cheltuielilor efectuate şi solicitarea plăţilor intermediare / plăţii finale, Promotorul de Proiect va depune la sediul Operatorului de Program rapoarte intermediare / raportul final întocmite conform formatului comunicat de Operatorul de Program, </w:t>
      </w:r>
      <w:r w:rsidR="00BD3846" w:rsidRPr="00D27E3A">
        <w:rPr>
          <w:rFonts w:ascii="Times New Roman" w:hAnsi="Times New Roman"/>
          <w:sz w:val="24"/>
          <w:szCs w:val="24"/>
          <w:lang w:val="ro-RO"/>
        </w:rPr>
        <w:t xml:space="preserve">(conform Anexelor 1, 2, și 3 din prezentul document), </w:t>
      </w:r>
      <w:r w:rsidRPr="00D27E3A">
        <w:rPr>
          <w:rFonts w:ascii="Times New Roman" w:hAnsi="Times New Roman"/>
          <w:sz w:val="24"/>
          <w:szCs w:val="24"/>
          <w:lang w:val="ro-RO"/>
        </w:rPr>
        <w:t xml:space="preserve">însoţite de dosarele de achiziții, dacă este cazul și de </w:t>
      </w:r>
      <w:r w:rsidRPr="00D27E3A">
        <w:rPr>
          <w:rFonts w:ascii="Times New Roman" w:hAnsi="Times New Roman"/>
          <w:b/>
          <w:sz w:val="24"/>
          <w:szCs w:val="24"/>
          <w:lang w:val="ro-RO"/>
        </w:rPr>
        <w:t>documentele justificative</w:t>
      </w:r>
      <w:r w:rsidRPr="00D27E3A">
        <w:rPr>
          <w:rFonts w:ascii="Times New Roman" w:hAnsi="Times New Roman"/>
          <w:sz w:val="24"/>
          <w:szCs w:val="24"/>
          <w:lang w:val="ro-RO"/>
        </w:rPr>
        <w:t xml:space="preserve"> solicitate aferente cheltuielilor declarate în cadrul acestuia.</w:t>
      </w:r>
      <w:r>
        <w:rPr>
          <w:rFonts w:ascii="Times New Roman" w:hAnsi="Times New Roman"/>
          <w:sz w:val="24"/>
          <w:szCs w:val="24"/>
          <w:lang w:val="ro-RO"/>
        </w:rPr>
        <w:t xml:space="preserve"> </w:t>
      </w:r>
    </w:p>
    <w:p w:rsidR="00254013" w:rsidRDefault="00CB469F">
      <w:pPr>
        <w:spacing w:after="0" w:line="276" w:lineRule="auto"/>
        <w:ind w:right="-28"/>
        <w:jc w:val="both"/>
        <w:rPr>
          <w:rFonts w:ascii="Times New Roman" w:hAnsi="Times New Roman"/>
          <w:sz w:val="24"/>
          <w:szCs w:val="24"/>
          <w:lang w:val="ro-RO"/>
        </w:rPr>
      </w:pPr>
      <w:r>
        <w:rPr>
          <w:rFonts w:ascii="Times New Roman" w:hAnsi="Times New Roman"/>
          <w:sz w:val="24"/>
          <w:szCs w:val="24"/>
          <w:lang w:val="ro-RO"/>
        </w:rPr>
        <w:t xml:space="preserve">Art. 6.2. Promotorul de Proiect va prezenta toate documentele justificative solicitate în copie, pe suport de hârtie și electronic, cu menţiunea „conform cu originalul”, semnate şi ștampilate de către reprezentatul legal sau împuternicitul acestuia. </w:t>
      </w:r>
    </w:p>
    <w:p w:rsidR="00254013" w:rsidRPr="002D2BCE" w:rsidRDefault="00CB469F">
      <w:pPr>
        <w:spacing w:after="0" w:line="276" w:lineRule="auto"/>
        <w:ind w:right="-28"/>
        <w:jc w:val="both"/>
        <w:rPr>
          <w:lang w:val="ro-RO"/>
        </w:rPr>
      </w:pPr>
      <w:r>
        <w:rPr>
          <w:rFonts w:ascii="Times New Roman" w:hAnsi="Times New Roman"/>
          <w:sz w:val="24"/>
          <w:szCs w:val="24"/>
          <w:lang w:val="ro-RO"/>
        </w:rPr>
        <w:t xml:space="preserve">Art. 6.3. Facturile care vor constitui documente justificative se emit de către furnizori/prestatori pe numele Promotorului de Proiect și/sau Partenerilor de Proiect, după caz. Acestea vor fi marcate/ștampilate de către Promotorul de Proiect și/sau Partenerii de Proiect, după caz cu </w:t>
      </w:r>
      <w:r>
        <w:rPr>
          <w:rFonts w:ascii="Times New Roman" w:hAnsi="Times New Roman"/>
          <w:sz w:val="24"/>
          <w:szCs w:val="24"/>
          <w:lang w:val="ro-RO"/>
        </w:rPr>
        <w:lastRenderedPageBreak/>
        <w:t xml:space="preserve">următoarele: „Bun de plată pentru suma de…….”, </w:t>
      </w:r>
      <w:bookmarkStart w:id="5" w:name="_Hlk59058651"/>
      <w:r>
        <w:rPr>
          <w:rFonts w:ascii="Times New Roman" w:hAnsi="Times New Roman"/>
          <w:sz w:val="24"/>
          <w:szCs w:val="24"/>
          <w:lang w:val="ro-RO"/>
        </w:rPr>
        <w:t>cu menționarea sumei, datei (an/luna/zi</w:t>
      </w:r>
      <w:bookmarkEnd w:id="5"/>
      <w:r w:rsidR="00B47BA5">
        <w:rPr>
          <w:rFonts w:ascii="Times New Roman" w:hAnsi="Times New Roman"/>
          <w:sz w:val="24"/>
          <w:szCs w:val="24"/>
          <w:lang w:val="ro-RO"/>
        </w:rPr>
        <w:t>)</w:t>
      </w:r>
      <w:r w:rsidRPr="00B47BA5">
        <w:rPr>
          <w:rFonts w:ascii="Times New Roman" w:hAnsi="Times New Roman"/>
          <w:sz w:val="24"/>
          <w:szCs w:val="24"/>
          <w:lang w:val="ro-RO"/>
        </w:rPr>
        <w:t xml:space="preserve"> </w:t>
      </w:r>
      <w:r>
        <w:rPr>
          <w:rFonts w:ascii="Times New Roman" w:hAnsi="Times New Roman"/>
          <w:sz w:val="24"/>
          <w:szCs w:val="24"/>
          <w:lang w:val="ro-RO"/>
        </w:rPr>
        <w:t>„Certific în privinţa realităţii, regularităţii şi legalităţii”; „Finanțat din fondurile Mecanismului Financiar al Spaţiului Economic European (SEE) 2014-2021, conform contract nr.…….”.</w:t>
      </w:r>
    </w:p>
    <w:p w:rsidR="00254013" w:rsidRDefault="00CB469F">
      <w:pPr>
        <w:spacing w:after="0" w:line="276" w:lineRule="auto"/>
        <w:ind w:right="-28"/>
        <w:jc w:val="both"/>
        <w:rPr>
          <w:rFonts w:ascii="Times New Roman" w:hAnsi="Times New Roman"/>
          <w:sz w:val="24"/>
          <w:szCs w:val="24"/>
          <w:lang w:val="ro-RO"/>
        </w:rPr>
      </w:pPr>
      <w:r>
        <w:rPr>
          <w:rFonts w:ascii="Times New Roman" w:hAnsi="Times New Roman"/>
          <w:sz w:val="24"/>
          <w:szCs w:val="24"/>
          <w:lang w:val="ro-RO"/>
        </w:rPr>
        <w:t>Art. 6.4. Toate documentele justificative emise într-o altă limbă decât limba română sau engleză se vor prezenta însoţite de traducerea acestora în limba română sau engleză, efectuată de către un traducător autorizat, asumată prin semnătură şi ştampilă.</w:t>
      </w:r>
    </w:p>
    <w:p w:rsidR="00254013" w:rsidRDefault="00CB469F">
      <w:pPr>
        <w:spacing w:after="0" w:line="276" w:lineRule="auto"/>
        <w:jc w:val="both"/>
        <w:rPr>
          <w:rFonts w:ascii="Times New Roman" w:hAnsi="Times New Roman"/>
          <w:sz w:val="24"/>
          <w:szCs w:val="24"/>
          <w:lang w:val="ro-RO"/>
        </w:rPr>
      </w:pPr>
      <w:r>
        <w:rPr>
          <w:rFonts w:ascii="Times New Roman" w:hAnsi="Times New Roman"/>
          <w:sz w:val="24"/>
          <w:szCs w:val="24"/>
          <w:lang w:val="ro-RO"/>
        </w:rPr>
        <w:t xml:space="preserve">Art. 6.5. În cazul în care rapoartele înaintate nu sunt complete sau necesită </w:t>
      </w:r>
      <w:r w:rsidR="00B47BA5">
        <w:rPr>
          <w:rFonts w:ascii="Times New Roman" w:hAnsi="Times New Roman"/>
          <w:sz w:val="24"/>
          <w:szCs w:val="24"/>
          <w:lang w:val="ro-RO"/>
        </w:rPr>
        <w:t>clarificari</w:t>
      </w:r>
      <w:r>
        <w:rPr>
          <w:rFonts w:ascii="Times New Roman" w:hAnsi="Times New Roman"/>
          <w:sz w:val="24"/>
          <w:szCs w:val="24"/>
          <w:lang w:val="ro-RO"/>
        </w:rPr>
        <w:t xml:space="preserve">, Promotorul de Proiect are obligaţia de a face completările şi </w:t>
      </w:r>
      <w:r w:rsidR="00B47BA5">
        <w:rPr>
          <w:rFonts w:ascii="Times New Roman" w:hAnsi="Times New Roman"/>
          <w:sz w:val="24"/>
          <w:szCs w:val="24"/>
          <w:lang w:val="ro-RO"/>
        </w:rPr>
        <w:t>clarificarile</w:t>
      </w:r>
      <w:r>
        <w:rPr>
          <w:rFonts w:ascii="Times New Roman" w:hAnsi="Times New Roman"/>
          <w:sz w:val="24"/>
          <w:szCs w:val="24"/>
          <w:lang w:val="ro-RO"/>
        </w:rPr>
        <w:t xml:space="preserve"> solicitate şi de a retransmite rapoartele în termenele </w:t>
      </w:r>
      <w:r w:rsidRPr="002D2BCE">
        <w:rPr>
          <w:rFonts w:ascii="Times New Roman" w:hAnsi="Times New Roman"/>
          <w:sz w:val="24"/>
          <w:szCs w:val="24"/>
          <w:lang w:val="ro-RO"/>
        </w:rPr>
        <w:t xml:space="preserve">stabilite </w:t>
      </w:r>
      <w:r w:rsidR="00B47BA5" w:rsidRPr="002D2BCE">
        <w:rPr>
          <w:rFonts w:ascii="Times New Roman" w:hAnsi="Times New Roman"/>
          <w:sz w:val="24"/>
          <w:szCs w:val="24"/>
          <w:lang w:val="ro-RO"/>
        </w:rPr>
        <w:t xml:space="preserve">de OP </w:t>
      </w:r>
      <w:r w:rsidRPr="002D2BCE">
        <w:rPr>
          <w:rFonts w:ascii="Times New Roman" w:hAnsi="Times New Roman"/>
          <w:sz w:val="24"/>
          <w:szCs w:val="24"/>
          <w:lang w:val="ro-RO"/>
        </w:rPr>
        <w:t>în notificare.</w:t>
      </w:r>
    </w:p>
    <w:p w:rsidR="00254013" w:rsidRDefault="00254013">
      <w:pPr>
        <w:spacing w:after="0" w:line="276" w:lineRule="auto"/>
        <w:ind w:right="-28"/>
        <w:jc w:val="both"/>
        <w:rPr>
          <w:rFonts w:ascii="Times New Roman" w:hAnsi="Times New Roman"/>
          <w:b/>
          <w:bCs/>
          <w:sz w:val="24"/>
          <w:szCs w:val="24"/>
          <w:lang w:val="it-IT"/>
        </w:rPr>
      </w:pPr>
    </w:p>
    <w:p w:rsidR="00254013" w:rsidRDefault="00CB469F">
      <w:pPr>
        <w:spacing w:after="0" w:line="276" w:lineRule="auto"/>
        <w:jc w:val="both"/>
        <w:rPr>
          <w:rFonts w:ascii="Times New Roman" w:hAnsi="Times New Roman"/>
          <w:b/>
          <w:sz w:val="24"/>
          <w:szCs w:val="24"/>
          <w:lang w:val="it-IT"/>
        </w:rPr>
      </w:pPr>
      <w:r>
        <w:rPr>
          <w:rFonts w:ascii="Times New Roman" w:hAnsi="Times New Roman"/>
          <w:b/>
          <w:bCs/>
          <w:sz w:val="24"/>
          <w:szCs w:val="24"/>
          <w:lang w:val="it-IT"/>
        </w:rPr>
        <w:t xml:space="preserve">CAPITOLUL 7. </w:t>
      </w:r>
      <w:r>
        <w:rPr>
          <w:rFonts w:ascii="Times New Roman" w:hAnsi="Times New Roman"/>
          <w:b/>
          <w:sz w:val="24"/>
          <w:szCs w:val="24"/>
          <w:lang w:val="it-IT"/>
        </w:rPr>
        <w:t xml:space="preserve">RAPORTARE, MONITORIZARE ȘI CONTROL </w:t>
      </w:r>
    </w:p>
    <w:p w:rsidR="00111D2D" w:rsidRDefault="00111D2D">
      <w:pPr>
        <w:spacing w:after="0" w:line="276" w:lineRule="auto"/>
        <w:jc w:val="both"/>
      </w:pPr>
    </w:p>
    <w:p w:rsidR="00254013" w:rsidRDefault="00CB469F">
      <w:pPr>
        <w:spacing w:after="0" w:line="276" w:lineRule="auto"/>
        <w:ind w:right="-28"/>
        <w:jc w:val="both"/>
        <w:rPr>
          <w:rFonts w:ascii="Times New Roman" w:hAnsi="Times New Roman"/>
          <w:sz w:val="24"/>
          <w:szCs w:val="24"/>
          <w:lang w:val="it-IT"/>
        </w:rPr>
      </w:pPr>
      <w:r>
        <w:rPr>
          <w:rFonts w:ascii="Times New Roman" w:hAnsi="Times New Roman"/>
          <w:sz w:val="24"/>
          <w:szCs w:val="24"/>
          <w:lang w:val="it-IT"/>
        </w:rPr>
        <w:t xml:space="preserve">Art. 7.1. Promotorul de Proiect transmite către Operatorul de Program rapoarte intermediare care cuprind progresul tehnic și financiar înregistrat în perioada de raportare care trebuie să cuprindă: </w:t>
      </w:r>
    </w:p>
    <w:p w:rsidR="00254013" w:rsidRDefault="00CB469F">
      <w:pPr>
        <w:spacing w:after="0" w:line="276" w:lineRule="auto"/>
        <w:ind w:right="-28"/>
        <w:jc w:val="both"/>
        <w:rPr>
          <w:rFonts w:ascii="Times New Roman" w:hAnsi="Times New Roman"/>
          <w:sz w:val="24"/>
          <w:szCs w:val="24"/>
          <w:lang w:val="it-IT"/>
        </w:rPr>
      </w:pPr>
      <w:r>
        <w:rPr>
          <w:rFonts w:ascii="Times New Roman" w:hAnsi="Times New Roman"/>
          <w:sz w:val="24"/>
          <w:szCs w:val="24"/>
          <w:lang w:val="it-IT"/>
        </w:rPr>
        <w:t xml:space="preserve">a) descrierea progresului tehnic al Proiectului, respectiv a activităţilor desfășurate, realizările şi rezultatele obținute, informații privind procedurile de achiziție, calendarul proiectului, îndeplinirea obligațiilor cu privire la publicitate, modificările de proiect, îndeplinirea condițiilor de proiect, dacă este relevant și managementul riscurilor, din timpul perioadei de raportare; </w:t>
      </w:r>
    </w:p>
    <w:p w:rsidR="00254013" w:rsidRPr="002D2BCE" w:rsidRDefault="00CB469F">
      <w:pPr>
        <w:spacing w:after="0" w:line="276" w:lineRule="auto"/>
        <w:ind w:right="-212"/>
        <w:jc w:val="both"/>
        <w:rPr>
          <w:lang w:val="fr-FR"/>
        </w:rPr>
      </w:pPr>
      <w:r>
        <w:rPr>
          <w:rFonts w:ascii="Times New Roman" w:hAnsi="Times New Roman"/>
          <w:sz w:val="24"/>
          <w:szCs w:val="24"/>
          <w:lang w:val="it-IT"/>
        </w:rPr>
        <w:t>b) descrierea progresului financiar al Proiectului, sub forma unui raport financiar intermediar elaborat de Promotorul de Proiect în formatul comunicat de Operatorul de Program, conținând două declarații: una referitoare la cheltuielile efectuate în perioada de raportare, iar cealaltă referitoare la cheltuielile previzionate şi solicitate pentru următoarea perioadă de raportare. Acesta va fi însoțit de documentele justificative aferente și de situația tuturor misiunilor de audit/control efectuate la nivelul Proiectului. Promotorul de Proiect justifică prin rapoartele financiare intermediare plăţile efectuate în cadrul Proiectului la contravaloarea în Lei, după cum urmează</w:t>
      </w:r>
      <w:r w:rsidRPr="002D2BCE">
        <w:rPr>
          <w:rFonts w:ascii="Times New Roman" w:hAnsi="Times New Roman"/>
          <w:sz w:val="24"/>
          <w:szCs w:val="24"/>
          <w:lang w:val="fr-FR"/>
        </w:rPr>
        <w:t>:</w:t>
      </w:r>
    </w:p>
    <w:p w:rsidR="00254013" w:rsidRDefault="00CB469F">
      <w:pPr>
        <w:ind w:firstLine="720"/>
        <w:jc w:val="both"/>
        <w:rPr>
          <w:rFonts w:ascii="Times New Roman" w:hAnsi="Times New Roman"/>
          <w:sz w:val="24"/>
          <w:szCs w:val="24"/>
          <w:lang w:val="ro-RO"/>
        </w:rPr>
      </w:pPr>
      <w:r>
        <w:rPr>
          <w:rFonts w:ascii="Times New Roman" w:hAnsi="Times New Roman"/>
          <w:sz w:val="24"/>
          <w:szCs w:val="24"/>
          <w:lang w:val="ro-RO"/>
        </w:rPr>
        <w:t xml:space="preserve">1. Cursul valutar utilizat pentru raportarea în lei de către PP a cheltuielilor efectuate de partenerii externi în euro și justificate prin rapoarte de audit este cursul InforEuro din luna înregistrării în contabilitatea Promotorului de Proiect a rapoartelor de audit primite de la partenerii externi. </w:t>
      </w:r>
    </w:p>
    <w:p w:rsidR="00254013" w:rsidRPr="002D2BCE" w:rsidRDefault="00CB469F">
      <w:pPr>
        <w:ind w:firstLine="720"/>
        <w:jc w:val="both"/>
        <w:rPr>
          <w:lang w:val="ro-RO"/>
        </w:rPr>
      </w:pPr>
      <w:r>
        <w:rPr>
          <w:rFonts w:ascii="Times New Roman" w:hAnsi="Times New Roman"/>
          <w:sz w:val="24"/>
          <w:szCs w:val="24"/>
          <w:lang w:val="ro-RO"/>
        </w:rPr>
        <w:t xml:space="preserve">2. În cazul în care se aplică </w:t>
      </w:r>
      <w:r w:rsidRPr="009F00A0">
        <w:rPr>
          <w:rFonts w:ascii="Times New Roman" w:hAnsi="Times New Roman"/>
          <w:sz w:val="24"/>
          <w:szCs w:val="24"/>
          <w:lang w:val="ro-RO"/>
        </w:rPr>
        <w:t xml:space="preserve">metoda rambursarii cheltuielilor efectuate de partenerii externi, </w:t>
      </w:r>
      <w:r>
        <w:rPr>
          <w:rFonts w:ascii="Times New Roman" w:hAnsi="Times New Roman"/>
          <w:sz w:val="24"/>
          <w:szCs w:val="24"/>
          <w:lang w:val="ro-RO"/>
        </w:rPr>
        <w:t>atunci conversia sumelor cheltuite din euro în lei se face la cursul InforEuro din luna înregistrării în contabilitatea PP a plății efectuate către partenerul extern.</w:t>
      </w:r>
    </w:p>
    <w:p w:rsidR="00254013" w:rsidRPr="002D2BCE" w:rsidRDefault="00CB469F">
      <w:pPr>
        <w:spacing w:after="0" w:line="276" w:lineRule="auto"/>
        <w:ind w:right="-28"/>
        <w:jc w:val="both"/>
        <w:rPr>
          <w:lang w:val="fr-FR"/>
        </w:rPr>
      </w:pPr>
      <w:r>
        <w:rPr>
          <w:rFonts w:ascii="Times New Roman" w:hAnsi="Times New Roman"/>
          <w:sz w:val="24"/>
          <w:szCs w:val="24"/>
          <w:lang w:val="it-IT"/>
        </w:rPr>
        <w:t>Art. 7.2. Raportul final al proiectului trebuie să conțină aceleași informații ca și rapoartele intermediare. În plus, acesta va conține informații atât cu privire la obiectivul general, obiectivele specifice și activitățile Proiectului cât și informații cu privire la rezultatele proiectului conform contractului de finanţare, contribuţia proiectului la atingerea rezultatelor preconizate (</w:t>
      </w:r>
      <w:r w:rsidRPr="00B47BA5">
        <w:rPr>
          <w:rFonts w:ascii="Times New Roman" w:hAnsi="Times New Roman"/>
          <w:sz w:val="24"/>
          <w:szCs w:val="24"/>
          <w:lang w:val="it-IT"/>
        </w:rPr>
        <w:t>outputs) de Programul, contribuţia rezultatelor proiectului la atingerea obiectivelor (outcomes) Prog</w:t>
      </w:r>
      <w:r>
        <w:rPr>
          <w:rFonts w:ascii="Times New Roman" w:hAnsi="Times New Roman"/>
          <w:sz w:val="24"/>
          <w:szCs w:val="24"/>
          <w:lang w:val="it-IT"/>
        </w:rPr>
        <w:t xml:space="preserve">ramului, aspectele transversale relevante pentru proiect, îndeplinirea obiectivelor Proiectului și sustenabilitatea acestuia. </w:t>
      </w:r>
    </w:p>
    <w:p w:rsidR="00254013" w:rsidRDefault="00CB469F">
      <w:pPr>
        <w:spacing w:after="0" w:line="276" w:lineRule="auto"/>
        <w:ind w:right="-28"/>
        <w:jc w:val="both"/>
        <w:rPr>
          <w:rFonts w:ascii="Times New Roman" w:hAnsi="Times New Roman"/>
          <w:sz w:val="24"/>
          <w:szCs w:val="24"/>
          <w:lang w:val="pt-BR"/>
        </w:rPr>
      </w:pPr>
      <w:r>
        <w:rPr>
          <w:rFonts w:ascii="Times New Roman" w:hAnsi="Times New Roman"/>
          <w:sz w:val="24"/>
          <w:szCs w:val="24"/>
          <w:lang w:val="pt-BR"/>
        </w:rPr>
        <w:t xml:space="preserve">Art. 7.3. </w:t>
      </w:r>
    </w:p>
    <w:p w:rsidR="00254013" w:rsidRDefault="00CB469F">
      <w:pPr>
        <w:numPr>
          <w:ilvl w:val="0"/>
          <w:numId w:val="10"/>
        </w:numPr>
        <w:spacing w:after="0" w:line="276" w:lineRule="auto"/>
        <w:ind w:right="-28"/>
        <w:jc w:val="both"/>
        <w:rPr>
          <w:rFonts w:ascii="Times New Roman" w:hAnsi="Times New Roman"/>
          <w:sz w:val="24"/>
          <w:szCs w:val="24"/>
          <w:lang w:val="pt-BR"/>
        </w:rPr>
      </w:pPr>
      <w:r>
        <w:rPr>
          <w:rFonts w:ascii="Times New Roman" w:hAnsi="Times New Roman"/>
          <w:sz w:val="24"/>
          <w:szCs w:val="24"/>
          <w:lang w:val="pt-BR"/>
        </w:rPr>
        <w:t>Promotorul de Proiect va respecta termenele de transmitere a rapoartelor intermediare către Operatorul de Program.</w:t>
      </w:r>
    </w:p>
    <w:p w:rsidR="00254013" w:rsidRDefault="00CB469F">
      <w:pPr>
        <w:numPr>
          <w:ilvl w:val="0"/>
          <w:numId w:val="10"/>
        </w:numPr>
        <w:spacing w:after="0" w:line="276" w:lineRule="auto"/>
        <w:ind w:right="-28"/>
        <w:jc w:val="both"/>
        <w:rPr>
          <w:rFonts w:ascii="Times New Roman" w:hAnsi="Times New Roman"/>
          <w:sz w:val="24"/>
          <w:szCs w:val="24"/>
          <w:lang w:val="pt-BR"/>
        </w:rPr>
      </w:pPr>
      <w:r>
        <w:rPr>
          <w:rFonts w:ascii="Times New Roman" w:hAnsi="Times New Roman"/>
          <w:sz w:val="24"/>
          <w:szCs w:val="24"/>
          <w:lang w:val="pt-BR"/>
        </w:rPr>
        <w:lastRenderedPageBreak/>
        <w:t>Pentru primul RTF se ia în considerare perioada de la data semnării contractului de finanțare până la primul dintre termenele care decurge calendaristic, indiferent de faptul că perioada de raportare este mai scurtă de 6 luni, după cum urmează</w:t>
      </w:r>
    </w:p>
    <w:p w:rsidR="00F67F4A" w:rsidRDefault="00F67F4A" w:rsidP="00F67F4A">
      <w:pPr>
        <w:spacing w:after="0" w:line="276" w:lineRule="auto"/>
        <w:ind w:right="-28"/>
        <w:jc w:val="both"/>
        <w:rPr>
          <w:rFonts w:ascii="Times New Roman" w:hAnsi="Times New Roman"/>
          <w:sz w:val="24"/>
          <w:szCs w:val="24"/>
          <w:lang w:val="pt-BR"/>
        </w:rPr>
      </w:pPr>
    </w:p>
    <w:tbl>
      <w:tblPr>
        <w:tblW w:w="9135" w:type="dxa"/>
        <w:tblInd w:w="108" w:type="dxa"/>
        <w:tblCellMar>
          <w:left w:w="10" w:type="dxa"/>
          <w:right w:w="10" w:type="dxa"/>
        </w:tblCellMar>
        <w:tblLook w:val="04A0" w:firstRow="1" w:lastRow="0" w:firstColumn="1" w:lastColumn="0" w:noHBand="0" w:noVBand="1"/>
      </w:tblPr>
      <w:tblGrid>
        <w:gridCol w:w="2616"/>
        <w:gridCol w:w="3547"/>
        <w:gridCol w:w="2972"/>
      </w:tblGrid>
      <w:tr w:rsidR="00254013" w:rsidRPr="00D44BDD">
        <w:trPr>
          <w:trHeight w:val="712"/>
        </w:trPr>
        <w:tc>
          <w:tcPr>
            <w:tcW w:w="2616"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254013" w:rsidRDefault="00CB469F">
            <w:pPr>
              <w:spacing w:after="0" w:line="276" w:lineRule="auto"/>
              <w:jc w:val="both"/>
              <w:rPr>
                <w:rFonts w:ascii="Times New Roman" w:hAnsi="Times New Roman"/>
                <w:sz w:val="24"/>
                <w:szCs w:val="24"/>
              </w:rPr>
            </w:pPr>
            <w:r>
              <w:rPr>
                <w:rFonts w:ascii="Times New Roman" w:hAnsi="Times New Roman"/>
                <w:sz w:val="24"/>
                <w:szCs w:val="24"/>
              </w:rPr>
              <w:t>Perioada de raportare (cheltuieli efectuate in perioada)</w:t>
            </w:r>
          </w:p>
        </w:tc>
        <w:tc>
          <w:tcPr>
            <w:tcW w:w="3547"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254013" w:rsidRDefault="00CB469F">
            <w:pPr>
              <w:spacing w:after="0" w:line="276" w:lineRule="auto"/>
              <w:jc w:val="both"/>
              <w:rPr>
                <w:rFonts w:ascii="Times New Roman" w:hAnsi="Times New Roman"/>
                <w:sz w:val="24"/>
                <w:szCs w:val="24"/>
              </w:rPr>
            </w:pPr>
            <w:r>
              <w:rPr>
                <w:rFonts w:ascii="Times New Roman" w:hAnsi="Times New Roman"/>
                <w:sz w:val="24"/>
                <w:szCs w:val="24"/>
              </w:rPr>
              <w:t>Perioada previzionată (cheltuieli estimate in perioada)</w:t>
            </w:r>
          </w:p>
        </w:tc>
        <w:tc>
          <w:tcPr>
            <w:tcW w:w="2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Termen de depunere a Raportului Tehnico Financiar Intermediar</w:t>
            </w:r>
          </w:p>
        </w:tc>
      </w:tr>
      <w:tr w:rsidR="00254013">
        <w:trPr>
          <w:trHeight w:val="109"/>
        </w:trPr>
        <w:tc>
          <w:tcPr>
            <w:tcW w:w="2616" w:type="dxa"/>
            <w:tcBorders>
              <w:left w:val="single" w:sz="8" w:space="0" w:color="000000"/>
              <w:bottom w:val="single" w:sz="8" w:space="0" w:color="000000"/>
            </w:tcBorders>
            <w:shd w:val="clear" w:color="auto" w:fill="auto"/>
            <w:tcMar>
              <w:top w:w="0" w:type="dxa"/>
              <w:left w:w="108" w:type="dxa"/>
              <w:bottom w:w="0" w:type="dxa"/>
              <w:right w:w="108" w:type="dxa"/>
            </w:tcMar>
          </w:tcPr>
          <w:p w:rsidR="00254013" w:rsidRDefault="00CB469F">
            <w:pPr>
              <w:spacing w:after="0" w:line="276" w:lineRule="auto"/>
              <w:jc w:val="both"/>
              <w:rPr>
                <w:rFonts w:ascii="Times New Roman" w:hAnsi="Times New Roman"/>
                <w:sz w:val="24"/>
                <w:szCs w:val="24"/>
              </w:rPr>
            </w:pPr>
            <w:r>
              <w:rPr>
                <w:rFonts w:ascii="Times New Roman" w:hAnsi="Times New Roman"/>
                <w:sz w:val="24"/>
                <w:szCs w:val="24"/>
              </w:rPr>
              <w:t>1 ianuarie – 30 iunie</w:t>
            </w:r>
          </w:p>
        </w:tc>
        <w:tc>
          <w:tcPr>
            <w:tcW w:w="3547" w:type="dxa"/>
            <w:tcBorders>
              <w:left w:val="single" w:sz="8" w:space="0" w:color="000000"/>
              <w:bottom w:val="single" w:sz="8" w:space="0" w:color="000000"/>
            </w:tcBorders>
            <w:shd w:val="clear" w:color="auto" w:fill="auto"/>
            <w:tcMar>
              <w:top w:w="0" w:type="dxa"/>
              <w:left w:w="108" w:type="dxa"/>
              <w:bottom w:w="0" w:type="dxa"/>
              <w:right w:w="108" w:type="dxa"/>
            </w:tcMar>
          </w:tcPr>
          <w:p w:rsidR="00254013" w:rsidRDefault="00CB469F">
            <w:pPr>
              <w:spacing w:after="0" w:line="276" w:lineRule="auto"/>
              <w:jc w:val="both"/>
              <w:rPr>
                <w:rFonts w:ascii="Times New Roman" w:hAnsi="Times New Roman"/>
                <w:sz w:val="24"/>
                <w:szCs w:val="24"/>
              </w:rPr>
            </w:pPr>
            <w:r>
              <w:rPr>
                <w:rFonts w:ascii="Times New Roman" w:hAnsi="Times New Roman"/>
                <w:sz w:val="24"/>
                <w:szCs w:val="24"/>
              </w:rPr>
              <w:t>1 iulie – 31 decembrie</w:t>
            </w:r>
          </w:p>
        </w:tc>
        <w:tc>
          <w:tcPr>
            <w:tcW w:w="29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54013" w:rsidRDefault="00CB469F">
            <w:pPr>
              <w:spacing w:after="0" w:line="276" w:lineRule="auto"/>
              <w:jc w:val="both"/>
              <w:rPr>
                <w:rFonts w:ascii="Times New Roman" w:hAnsi="Times New Roman"/>
                <w:sz w:val="24"/>
                <w:szCs w:val="24"/>
              </w:rPr>
            </w:pPr>
            <w:r>
              <w:rPr>
                <w:rFonts w:ascii="Times New Roman" w:hAnsi="Times New Roman"/>
                <w:sz w:val="24"/>
                <w:szCs w:val="24"/>
              </w:rPr>
              <w:t>15 iulie</w:t>
            </w:r>
          </w:p>
        </w:tc>
      </w:tr>
      <w:tr w:rsidR="00254013">
        <w:trPr>
          <w:trHeight w:val="109"/>
        </w:trPr>
        <w:tc>
          <w:tcPr>
            <w:tcW w:w="2616" w:type="dxa"/>
            <w:tcBorders>
              <w:left w:val="single" w:sz="8" w:space="0" w:color="000000"/>
              <w:bottom w:val="single" w:sz="8" w:space="0" w:color="000000"/>
            </w:tcBorders>
            <w:shd w:val="clear" w:color="auto" w:fill="auto"/>
            <w:tcMar>
              <w:top w:w="0" w:type="dxa"/>
              <w:left w:w="108" w:type="dxa"/>
              <w:bottom w:w="0" w:type="dxa"/>
              <w:right w:w="108" w:type="dxa"/>
            </w:tcMar>
          </w:tcPr>
          <w:p w:rsidR="00254013" w:rsidRDefault="00CB469F">
            <w:pPr>
              <w:spacing w:after="0" w:line="276" w:lineRule="auto"/>
              <w:jc w:val="both"/>
              <w:rPr>
                <w:rFonts w:ascii="Times New Roman" w:hAnsi="Times New Roman"/>
                <w:sz w:val="24"/>
                <w:szCs w:val="24"/>
              </w:rPr>
            </w:pPr>
            <w:r>
              <w:rPr>
                <w:rFonts w:ascii="Times New Roman" w:hAnsi="Times New Roman"/>
                <w:sz w:val="24"/>
                <w:szCs w:val="24"/>
              </w:rPr>
              <w:t>1 iulie – 31 decembrie</w:t>
            </w:r>
          </w:p>
        </w:tc>
        <w:tc>
          <w:tcPr>
            <w:tcW w:w="3547" w:type="dxa"/>
            <w:tcBorders>
              <w:left w:val="single" w:sz="8" w:space="0" w:color="000000"/>
              <w:bottom w:val="single" w:sz="8" w:space="0" w:color="000000"/>
            </w:tcBorders>
            <w:shd w:val="clear" w:color="auto" w:fill="auto"/>
            <w:tcMar>
              <w:top w:w="0" w:type="dxa"/>
              <w:left w:w="108" w:type="dxa"/>
              <w:bottom w:w="0" w:type="dxa"/>
              <w:right w:w="108" w:type="dxa"/>
            </w:tcMar>
          </w:tcPr>
          <w:p w:rsidR="00254013" w:rsidRDefault="00CB469F">
            <w:pPr>
              <w:spacing w:after="0" w:line="276" w:lineRule="auto"/>
              <w:jc w:val="both"/>
              <w:rPr>
                <w:rFonts w:ascii="Times New Roman" w:hAnsi="Times New Roman"/>
                <w:sz w:val="24"/>
                <w:szCs w:val="24"/>
              </w:rPr>
            </w:pPr>
            <w:r>
              <w:rPr>
                <w:rFonts w:ascii="Times New Roman" w:hAnsi="Times New Roman"/>
                <w:sz w:val="24"/>
                <w:szCs w:val="24"/>
              </w:rPr>
              <w:t>1 ianuarie – 30 iunie</w:t>
            </w:r>
          </w:p>
        </w:tc>
        <w:tc>
          <w:tcPr>
            <w:tcW w:w="29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54013" w:rsidRDefault="00CB469F">
            <w:pPr>
              <w:spacing w:after="0" w:line="276" w:lineRule="auto"/>
              <w:jc w:val="both"/>
              <w:rPr>
                <w:rFonts w:ascii="Times New Roman" w:hAnsi="Times New Roman"/>
                <w:sz w:val="24"/>
                <w:szCs w:val="24"/>
              </w:rPr>
            </w:pPr>
            <w:r>
              <w:rPr>
                <w:rFonts w:ascii="Times New Roman" w:hAnsi="Times New Roman"/>
                <w:sz w:val="24"/>
                <w:szCs w:val="24"/>
              </w:rPr>
              <w:t>15 ianuarie</w:t>
            </w:r>
          </w:p>
        </w:tc>
      </w:tr>
    </w:tbl>
    <w:p w:rsidR="00C80AB7" w:rsidRDefault="00C80AB7">
      <w:pPr>
        <w:spacing w:after="0" w:line="276" w:lineRule="auto"/>
        <w:ind w:right="-28"/>
        <w:jc w:val="both"/>
        <w:rPr>
          <w:rFonts w:ascii="Times New Roman" w:hAnsi="Times New Roman"/>
          <w:sz w:val="24"/>
          <w:szCs w:val="24"/>
          <w:lang w:val="fr-FR"/>
        </w:rPr>
      </w:pPr>
    </w:p>
    <w:p w:rsidR="00254013" w:rsidRDefault="00CB469F">
      <w:pPr>
        <w:spacing w:after="0" w:line="276" w:lineRule="auto"/>
        <w:ind w:right="-28"/>
        <w:jc w:val="both"/>
        <w:rPr>
          <w:rFonts w:ascii="Times New Roman" w:hAnsi="Times New Roman"/>
          <w:sz w:val="24"/>
          <w:szCs w:val="24"/>
          <w:lang w:val="fr-FR"/>
        </w:rPr>
      </w:pPr>
      <w:r>
        <w:rPr>
          <w:rFonts w:ascii="Times New Roman" w:hAnsi="Times New Roman"/>
          <w:sz w:val="24"/>
          <w:szCs w:val="24"/>
          <w:lang w:val="fr-FR"/>
        </w:rPr>
        <w:t>Art. 7.4. Promotorul de Proiect transmite Raportul final al Proiectului către Operatorul de Program în termen de maximum 60 de zile de la finalizarea duratei de implementare a Proiectului.</w:t>
      </w:r>
    </w:p>
    <w:p w:rsidR="00254013" w:rsidRDefault="00CB469F">
      <w:pPr>
        <w:spacing w:after="0" w:line="276" w:lineRule="auto"/>
        <w:ind w:right="-28"/>
        <w:jc w:val="both"/>
        <w:rPr>
          <w:rFonts w:ascii="Times New Roman" w:hAnsi="Times New Roman"/>
          <w:sz w:val="24"/>
          <w:szCs w:val="24"/>
          <w:lang w:val="fr-FR"/>
        </w:rPr>
      </w:pPr>
      <w:r>
        <w:rPr>
          <w:rFonts w:ascii="Times New Roman" w:hAnsi="Times New Roman"/>
          <w:sz w:val="24"/>
          <w:szCs w:val="24"/>
          <w:lang w:val="fr-FR"/>
        </w:rPr>
        <w:t>Art. 7.5. Promotorul de Proiect va furniza orice alte informații solicitate de către Operatorul de Program necesare acestuia în vederea realizării obligațiilor privind raportarea către Punctul Național de Contact și/sau CMF.</w:t>
      </w:r>
    </w:p>
    <w:p w:rsidR="00254013" w:rsidRDefault="00CB469F">
      <w:pPr>
        <w:spacing w:after="0" w:line="276" w:lineRule="auto"/>
        <w:ind w:right="-28"/>
        <w:jc w:val="both"/>
        <w:rPr>
          <w:rFonts w:ascii="Times New Roman" w:hAnsi="Times New Roman"/>
          <w:sz w:val="24"/>
          <w:szCs w:val="24"/>
          <w:lang w:val="fr-FR"/>
        </w:rPr>
      </w:pPr>
      <w:r>
        <w:rPr>
          <w:rFonts w:ascii="Times New Roman" w:hAnsi="Times New Roman"/>
          <w:sz w:val="24"/>
          <w:szCs w:val="24"/>
          <w:lang w:val="fr-FR"/>
        </w:rPr>
        <w:t xml:space="preserve">Art. 7.6. Monitorizarea şi controlul privind implementarea Proiectului sunt realizate de către Operatorul de Program conform procedurilor proprii, şi/sau alte structuri cu atribuţii de control/verificare/audit în cadrul Mecanismului Financiar al Spaţiului Economic European (SEE) 2014-2021. </w:t>
      </w:r>
    </w:p>
    <w:p w:rsidR="00254013" w:rsidRDefault="00254013">
      <w:pPr>
        <w:spacing w:after="0" w:line="276" w:lineRule="auto"/>
        <w:ind w:right="-28"/>
        <w:jc w:val="both"/>
        <w:rPr>
          <w:rFonts w:ascii="Times New Roman" w:hAnsi="Times New Roman"/>
          <w:sz w:val="24"/>
          <w:szCs w:val="24"/>
          <w:lang w:val="fr-FR"/>
        </w:rPr>
      </w:pPr>
    </w:p>
    <w:p w:rsidR="00254013" w:rsidRDefault="00CB469F">
      <w:pPr>
        <w:spacing w:after="0" w:line="276" w:lineRule="auto"/>
        <w:jc w:val="both"/>
        <w:rPr>
          <w:rFonts w:ascii="Times New Roman" w:hAnsi="Times New Roman"/>
          <w:b/>
          <w:sz w:val="24"/>
          <w:szCs w:val="24"/>
          <w:lang w:val="fr-FR"/>
        </w:rPr>
      </w:pPr>
      <w:r>
        <w:rPr>
          <w:rFonts w:ascii="Times New Roman" w:hAnsi="Times New Roman"/>
          <w:b/>
          <w:sz w:val="24"/>
          <w:szCs w:val="24"/>
          <w:lang w:val="fr-FR"/>
        </w:rPr>
        <w:t>CAPITOLUL</w:t>
      </w:r>
      <w:r>
        <w:rPr>
          <w:rFonts w:ascii="Times New Roman" w:hAnsi="Times New Roman"/>
          <w:b/>
          <w:sz w:val="24"/>
          <w:szCs w:val="24"/>
          <w:lang w:val="fr-FR"/>
        </w:rPr>
        <w:tab/>
      </w:r>
      <w:r w:rsidR="00F67F4A">
        <w:rPr>
          <w:rFonts w:ascii="Times New Roman" w:hAnsi="Times New Roman"/>
          <w:b/>
          <w:sz w:val="24"/>
          <w:szCs w:val="24"/>
          <w:lang w:val="fr-FR"/>
        </w:rPr>
        <w:t xml:space="preserve"> </w:t>
      </w:r>
      <w:r>
        <w:rPr>
          <w:rFonts w:ascii="Times New Roman" w:hAnsi="Times New Roman"/>
          <w:b/>
          <w:sz w:val="24"/>
          <w:szCs w:val="24"/>
          <w:lang w:val="fr-FR"/>
        </w:rPr>
        <w:t xml:space="preserve">8 – ANGAJAMENTELE COMUNE ALE PĂRȚILOR </w:t>
      </w:r>
    </w:p>
    <w:p w:rsidR="00111D2D" w:rsidRDefault="00111D2D">
      <w:pPr>
        <w:spacing w:after="0" w:line="276" w:lineRule="auto"/>
        <w:jc w:val="both"/>
        <w:rPr>
          <w:rFonts w:ascii="Times New Roman" w:hAnsi="Times New Roman"/>
          <w:b/>
          <w:sz w:val="24"/>
          <w:szCs w:val="24"/>
          <w:lang w:val="fr-FR"/>
        </w:rPr>
      </w:pPr>
    </w:p>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Art. 8.1 Părțile se angajează să își îndeplinească sarcinile și responsabilitățile privind punerea în aplicare a prezentului contract, bazate pe un management adecvat, principii de transparență și parteneriat, în conformitate cu legislația națională în vigoare și cu prevederile art.1.5 din Regulamentul de implementare a Mecanismului Financiar SEE 2014-2021.</w:t>
      </w:r>
    </w:p>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Art. 8.2 Părțile se angajează să utilizeze informațiile și documentele obținute sau la care au acces în perioada de implementare a proiectului/acțiunii în conformitate cu prezentul contract, cu legislația națională în vigoare și cu prevederi</w:t>
      </w:r>
      <w:r w:rsidR="00D44BDD">
        <w:rPr>
          <w:rFonts w:ascii="Times New Roman" w:hAnsi="Times New Roman"/>
          <w:sz w:val="24"/>
          <w:szCs w:val="24"/>
          <w:lang w:val="fr-FR"/>
        </w:rPr>
        <w:t xml:space="preserve">le art.1. 5 din Regulamentul de </w:t>
      </w:r>
      <w:r>
        <w:rPr>
          <w:rFonts w:ascii="Times New Roman" w:hAnsi="Times New Roman"/>
          <w:sz w:val="24"/>
          <w:szCs w:val="24"/>
          <w:lang w:val="fr-FR"/>
        </w:rPr>
        <w:t>implementare a Mecanismului Financiar SEE  2014-2021 cu privire la prevederile legale referitoare la transparență, accesul la informații și protecția datelor cu caracter personal.</w:t>
      </w:r>
    </w:p>
    <w:p w:rsidR="00D27E3A" w:rsidRDefault="00D27E3A">
      <w:pPr>
        <w:spacing w:after="0" w:line="276" w:lineRule="auto"/>
        <w:jc w:val="both"/>
        <w:rPr>
          <w:rFonts w:ascii="Times New Roman" w:hAnsi="Times New Roman"/>
          <w:sz w:val="24"/>
          <w:szCs w:val="24"/>
          <w:lang w:val="fr-FR"/>
        </w:rPr>
      </w:pPr>
    </w:p>
    <w:p w:rsidR="00D27E3A" w:rsidRDefault="00D27E3A">
      <w:pPr>
        <w:spacing w:after="0" w:line="276" w:lineRule="auto"/>
        <w:jc w:val="both"/>
        <w:rPr>
          <w:rFonts w:ascii="Times New Roman" w:hAnsi="Times New Roman"/>
          <w:sz w:val="24"/>
          <w:szCs w:val="24"/>
          <w:lang w:val="fr-FR"/>
        </w:rPr>
      </w:pPr>
    </w:p>
    <w:p w:rsidR="00254013" w:rsidRDefault="00254013">
      <w:pPr>
        <w:spacing w:after="0" w:line="276" w:lineRule="auto"/>
        <w:ind w:right="-28"/>
        <w:jc w:val="both"/>
        <w:rPr>
          <w:rFonts w:ascii="Times New Roman" w:hAnsi="Times New Roman"/>
          <w:sz w:val="24"/>
          <w:szCs w:val="24"/>
          <w:lang w:val="fr-FR"/>
        </w:rPr>
      </w:pPr>
    </w:p>
    <w:p w:rsidR="00254013" w:rsidRDefault="00CB469F">
      <w:pPr>
        <w:spacing w:after="0" w:line="276" w:lineRule="auto"/>
        <w:jc w:val="both"/>
        <w:rPr>
          <w:rFonts w:ascii="Times New Roman" w:hAnsi="Times New Roman"/>
          <w:b/>
          <w:sz w:val="24"/>
          <w:szCs w:val="24"/>
          <w:lang w:val="ro-RO"/>
        </w:rPr>
      </w:pPr>
      <w:r>
        <w:rPr>
          <w:rFonts w:ascii="Times New Roman" w:hAnsi="Times New Roman"/>
          <w:b/>
          <w:sz w:val="24"/>
          <w:szCs w:val="24"/>
          <w:lang w:val="ro-RO"/>
        </w:rPr>
        <w:t>CAPITOLUL 9 - DREPTURILE PĂRŢILOR</w:t>
      </w:r>
    </w:p>
    <w:p w:rsidR="00111D2D" w:rsidRDefault="00111D2D">
      <w:pPr>
        <w:spacing w:after="0" w:line="276" w:lineRule="auto"/>
        <w:jc w:val="both"/>
        <w:rPr>
          <w:rFonts w:ascii="Times New Roman" w:hAnsi="Times New Roman"/>
          <w:b/>
          <w:sz w:val="24"/>
          <w:szCs w:val="24"/>
          <w:lang w:val="ro-RO"/>
        </w:rPr>
      </w:pPr>
    </w:p>
    <w:p w:rsidR="00254013" w:rsidRDefault="00CB469F">
      <w:pPr>
        <w:spacing w:after="0" w:line="276" w:lineRule="auto"/>
        <w:jc w:val="both"/>
        <w:rPr>
          <w:rFonts w:ascii="Times New Roman" w:hAnsi="Times New Roman"/>
          <w:sz w:val="24"/>
          <w:szCs w:val="24"/>
          <w:lang w:val="ro-RO"/>
        </w:rPr>
      </w:pPr>
      <w:r>
        <w:rPr>
          <w:rFonts w:ascii="Times New Roman" w:hAnsi="Times New Roman"/>
          <w:sz w:val="24"/>
          <w:szCs w:val="24"/>
          <w:lang w:val="ro-RO"/>
        </w:rPr>
        <w:t>Art. 9.1 Operatorul de Program își rezervă dreptul de a suspenda imediat contractul (printr-o notificare transmisă Promotorului de proiect):</w:t>
      </w:r>
    </w:p>
    <w:p w:rsidR="00254013" w:rsidRDefault="00CB469F">
      <w:pPr>
        <w:spacing w:after="0" w:line="276" w:lineRule="auto"/>
        <w:jc w:val="both"/>
        <w:rPr>
          <w:rFonts w:ascii="Times New Roman" w:hAnsi="Times New Roman"/>
          <w:sz w:val="24"/>
          <w:szCs w:val="24"/>
          <w:lang w:val="ro-RO"/>
        </w:rPr>
      </w:pPr>
      <w:r>
        <w:rPr>
          <w:rFonts w:ascii="Times New Roman" w:hAnsi="Times New Roman"/>
          <w:sz w:val="24"/>
          <w:szCs w:val="24"/>
          <w:lang w:val="ro-RO"/>
        </w:rPr>
        <w:t xml:space="preserve"> a) în caz de suspiciune de încălcare a prevederilor contractului de către Promotor, până la momentul în care suspiciunea este invalidată;</w:t>
      </w:r>
    </w:p>
    <w:p w:rsidR="00254013" w:rsidRPr="002D2BCE" w:rsidRDefault="00CB469F">
      <w:pPr>
        <w:spacing w:after="0" w:line="276" w:lineRule="auto"/>
        <w:jc w:val="both"/>
        <w:rPr>
          <w:lang w:val="fr-FR"/>
        </w:rPr>
      </w:pPr>
      <w:r>
        <w:rPr>
          <w:rFonts w:ascii="Times New Roman" w:hAnsi="Times New Roman"/>
          <w:sz w:val="24"/>
          <w:szCs w:val="24"/>
          <w:lang w:val="ro-RO"/>
        </w:rPr>
        <w:lastRenderedPageBreak/>
        <w:t>b) în cazul în care decizia de suspendare a plăților și solicitare a rambursării de la Promotorul de Proiect este luată de Comitetul Mecanismului Financiar / Mecanismul Financiar Norvegian (</w:t>
      </w:r>
      <w:r>
        <w:rPr>
          <w:rFonts w:ascii="Times New Roman" w:hAnsi="Times New Roman"/>
          <w:sz w:val="24"/>
          <w:szCs w:val="24"/>
          <w:lang w:val="fr-FR" w:eastAsia="en-GB"/>
        </w:rPr>
        <w:t>Financial Mechanism Office</w:t>
      </w:r>
      <w:r>
        <w:rPr>
          <w:rFonts w:ascii="Times New Roman" w:hAnsi="Times New Roman"/>
          <w:sz w:val="24"/>
          <w:szCs w:val="24"/>
          <w:lang w:val="ro-RO"/>
        </w:rPr>
        <w:t xml:space="preserve"> - FMO) sau de Punctul Național de Contact (PNC)</w:t>
      </w:r>
    </w:p>
    <w:p w:rsidR="00254013" w:rsidRPr="002D2BCE" w:rsidRDefault="00CB469F">
      <w:pPr>
        <w:spacing w:after="0" w:line="276" w:lineRule="auto"/>
        <w:jc w:val="both"/>
        <w:rPr>
          <w:lang w:val="fr-FR"/>
        </w:rPr>
      </w:pPr>
      <w:r>
        <w:rPr>
          <w:rFonts w:ascii="Times New Roman" w:hAnsi="Times New Roman"/>
          <w:sz w:val="24"/>
          <w:szCs w:val="24"/>
          <w:lang w:val="ro-RO"/>
        </w:rPr>
        <w:t>Art. 9.2 Operatorul de Program își rezervă dreptul de a rezilia contractul în cazul în care se constată că obiectivele și indicatorii proiectului, așa cum au fost declarați de către Promotor în aplicatia de finanțare aprobată nu au fost îndepliniți. În acest caz, Promotorul este obligat să ramburseze</w:t>
      </w:r>
      <w:r w:rsidRPr="002D2BCE">
        <w:rPr>
          <w:rFonts w:ascii="Times New Roman" w:hAnsi="Times New Roman"/>
          <w:sz w:val="24"/>
          <w:szCs w:val="24"/>
          <w:lang w:val="fr-FR"/>
        </w:rPr>
        <w:t xml:space="preserve"> </w:t>
      </w:r>
      <w:r>
        <w:rPr>
          <w:rFonts w:ascii="Times New Roman" w:hAnsi="Times New Roman"/>
          <w:sz w:val="24"/>
          <w:szCs w:val="24"/>
          <w:lang w:val="fr-FR"/>
        </w:rPr>
        <w:t>avansul acordat sau oricare alte sume primite si nejustificate</w:t>
      </w:r>
      <w:r>
        <w:rPr>
          <w:rFonts w:ascii="Times New Roman" w:hAnsi="Times New Roman"/>
          <w:sz w:val="24"/>
          <w:szCs w:val="24"/>
          <w:lang w:val="ro-RO"/>
        </w:rPr>
        <w:t>;</w:t>
      </w:r>
    </w:p>
    <w:p w:rsidR="00254013" w:rsidRDefault="00CB469F">
      <w:pPr>
        <w:spacing w:after="0" w:line="276" w:lineRule="auto"/>
        <w:jc w:val="both"/>
        <w:rPr>
          <w:rFonts w:ascii="Times New Roman" w:hAnsi="Times New Roman"/>
          <w:sz w:val="24"/>
          <w:szCs w:val="24"/>
          <w:lang w:val="ro-RO"/>
        </w:rPr>
      </w:pPr>
      <w:r>
        <w:rPr>
          <w:rFonts w:ascii="Times New Roman" w:hAnsi="Times New Roman"/>
          <w:sz w:val="24"/>
          <w:szCs w:val="24"/>
          <w:lang w:val="ro-RO"/>
        </w:rPr>
        <w:t>Art. 9.3 Operatorul de Program poate efectua la nivelul Promotorului toate activitățile legate de verificarea punerii în aplicare a inițiativei finanțate, în conformitate cu prezentul contract;</w:t>
      </w:r>
    </w:p>
    <w:p w:rsidR="00E115A7" w:rsidRPr="00D023E6" w:rsidRDefault="00E115A7" w:rsidP="00016745">
      <w:pPr>
        <w:suppressAutoHyphens w:val="0"/>
        <w:autoSpaceDN/>
        <w:spacing w:after="0" w:line="276" w:lineRule="auto"/>
        <w:jc w:val="both"/>
        <w:textAlignment w:val="auto"/>
        <w:rPr>
          <w:rFonts w:ascii="Times New Roman" w:eastAsia="Times New Roman" w:hAnsi="Times New Roman"/>
          <w:sz w:val="24"/>
          <w:szCs w:val="24"/>
          <w:lang w:eastAsia="en-GB"/>
        </w:rPr>
      </w:pPr>
      <w:r w:rsidRPr="00D023E6">
        <w:rPr>
          <w:rFonts w:ascii="Times New Roman" w:eastAsia="Times New Roman" w:hAnsi="Times New Roman"/>
          <w:noProof/>
          <w:sz w:val="24"/>
          <w:szCs w:val="24"/>
          <w:lang w:eastAsia="en-GB"/>
        </w:rPr>
        <w:t xml:space="preserve">Art. 9.4 Pentru sumele acordate în avans şi nejustificate corespunzător, potrivit </w:t>
      </w:r>
      <w:hyperlink w:history="1">
        <w:r w:rsidRPr="00D023E6">
          <w:rPr>
            <w:rFonts w:ascii="Times New Roman" w:eastAsia="Times New Roman" w:hAnsi="Times New Roman"/>
            <w:noProof/>
            <w:sz w:val="24"/>
            <w:szCs w:val="24"/>
            <w:lang w:eastAsia="en-GB"/>
          </w:rPr>
          <w:t>art. 8 alin. (2)</w:t>
        </w:r>
      </w:hyperlink>
      <w:r w:rsidRPr="00D023E6">
        <w:rPr>
          <w:rFonts w:ascii="Times New Roman" w:eastAsia="Times New Roman" w:hAnsi="Times New Roman"/>
          <w:noProof/>
          <w:sz w:val="24"/>
          <w:szCs w:val="24"/>
          <w:lang w:eastAsia="en-GB"/>
        </w:rPr>
        <w:t xml:space="preserve"> din Ordinul MFP/MFE nr. 2.840/6560/2017 privind metodologia de aplicare a Ordonanței de urgență a Guvernului nr. 34/2017 privind gestiunea financiară a fondurilor externe nerambursabile prin Mecanismul Financiar SEE 2014-2021 și Mecanismul Financiar Norvegian 2014-2021, inclusiv cele neeligibile, OP/PNC notifică în scris, în prealabil, PP/beneficiarii cu privire la obligaţia restituirii acestora.</w:t>
      </w:r>
    </w:p>
    <w:p w:rsidR="00E115A7" w:rsidRPr="00D023E6" w:rsidRDefault="00E115A7" w:rsidP="00016745">
      <w:pPr>
        <w:suppressAutoHyphens w:val="0"/>
        <w:autoSpaceDN/>
        <w:spacing w:after="0" w:line="276" w:lineRule="auto"/>
        <w:jc w:val="both"/>
        <w:textAlignment w:val="auto"/>
        <w:rPr>
          <w:rFonts w:ascii="Times New Roman" w:eastAsia="Times New Roman" w:hAnsi="Times New Roman"/>
          <w:sz w:val="24"/>
          <w:szCs w:val="24"/>
          <w:lang w:eastAsia="en-GB"/>
        </w:rPr>
      </w:pPr>
      <w:r w:rsidRPr="00D023E6">
        <w:rPr>
          <w:rFonts w:ascii="Times New Roman" w:eastAsia="Times New Roman" w:hAnsi="Times New Roman"/>
          <w:sz w:val="24"/>
          <w:szCs w:val="24"/>
          <w:lang w:eastAsia="en-GB"/>
        </w:rPr>
        <w:t xml:space="preserve">Art. 9.5 </w:t>
      </w:r>
      <w:r w:rsidRPr="00D023E6">
        <w:rPr>
          <w:rFonts w:ascii="Times New Roman" w:eastAsia="Times New Roman" w:hAnsi="Times New Roman"/>
          <w:noProof/>
          <w:sz w:val="24"/>
          <w:szCs w:val="24"/>
          <w:lang w:eastAsia="en-GB"/>
        </w:rPr>
        <w:t xml:space="preserve">În cazul în care PP/beneficiarii nu restituie OP/PNC sumele prevăzute la </w:t>
      </w:r>
      <w:hyperlink w:history="1">
        <w:r w:rsidRPr="00D023E6">
          <w:rPr>
            <w:rFonts w:ascii="Times New Roman" w:eastAsia="Times New Roman" w:hAnsi="Times New Roman"/>
            <w:noProof/>
            <w:sz w:val="24"/>
            <w:szCs w:val="24"/>
            <w:lang w:eastAsia="en-GB"/>
          </w:rPr>
          <w:t>alin. (1)</w:t>
        </w:r>
      </w:hyperlink>
      <w:r w:rsidRPr="00D023E6">
        <w:rPr>
          <w:rFonts w:ascii="Times New Roman" w:hAnsi="Times New Roman"/>
          <w:sz w:val="24"/>
          <w:szCs w:val="24"/>
        </w:rPr>
        <w:t xml:space="preserve"> </w:t>
      </w:r>
      <w:r w:rsidRPr="00D023E6">
        <w:rPr>
          <w:rFonts w:ascii="Times New Roman" w:eastAsia="Times New Roman" w:hAnsi="Times New Roman"/>
          <w:noProof/>
          <w:sz w:val="24"/>
          <w:szCs w:val="24"/>
          <w:lang w:eastAsia="en-GB"/>
        </w:rPr>
        <w:t xml:space="preserve">din Ordinul MFP/MFE nr. 2.840/6560/2017 privind metodologia de aplicare a Ordonanței de urgență a Guvernului nr. 34/2017 privind gestiunea financiară a fondurilor externe nerambursabile prin Mecanismul Financiar SEE 2014-2021 și Mecanismul Financiar Norvegian 2014-2021, în termen de 15 zile de la data primirii notificării prealabile, OP/PNC aplică prevederile </w:t>
      </w:r>
      <w:hyperlink w:history="1">
        <w:r w:rsidRPr="00D023E6">
          <w:rPr>
            <w:rFonts w:ascii="Times New Roman" w:eastAsia="Times New Roman" w:hAnsi="Times New Roman"/>
            <w:noProof/>
            <w:sz w:val="24"/>
            <w:szCs w:val="24"/>
            <w:lang w:eastAsia="en-GB"/>
          </w:rPr>
          <w:t>Ordonanţei de urgenţă a Guvernului nr. 66/2011</w:t>
        </w:r>
      </w:hyperlink>
      <w:r w:rsidRPr="00D023E6">
        <w:rPr>
          <w:rFonts w:ascii="Times New Roman" w:eastAsia="Times New Roman" w:hAnsi="Times New Roman"/>
          <w:noProof/>
          <w:sz w:val="24"/>
          <w:szCs w:val="24"/>
          <w:lang w:eastAsia="en-GB"/>
        </w:rPr>
        <w:t xml:space="preserve"> privind prevenirea, constatarea şi sancţionarea neregulilor apărute în obţinerea şi utilizarea fondurilor europene şi/sau a fondurilor publice naţionale aferente acestora, prin </w:t>
      </w:r>
      <w:hyperlink w:history="1">
        <w:r w:rsidRPr="00D023E6">
          <w:rPr>
            <w:rFonts w:ascii="Times New Roman" w:eastAsia="Times New Roman" w:hAnsi="Times New Roman"/>
            <w:noProof/>
            <w:sz w:val="24"/>
            <w:szCs w:val="24"/>
            <w:lang w:eastAsia="en-GB"/>
          </w:rPr>
          <w:t>Legea nr. 142/2012</w:t>
        </w:r>
      </w:hyperlink>
      <w:r w:rsidRPr="00D023E6">
        <w:rPr>
          <w:rFonts w:ascii="Times New Roman" w:eastAsia="Times New Roman" w:hAnsi="Times New Roman"/>
          <w:noProof/>
          <w:sz w:val="24"/>
          <w:szCs w:val="24"/>
          <w:lang w:eastAsia="en-GB"/>
        </w:rPr>
        <w:t>.</w:t>
      </w:r>
    </w:p>
    <w:p w:rsidR="00254013" w:rsidRDefault="00CB469F" w:rsidP="00016745">
      <w:pPr>
        <w:spacing w:after="0" w:line="276" w:lineRule="auto"/>
        <w:jc w:val="both"/>
        <w:rPr>
          <w:rFonts w:ascii="Times New Roman" w:hAnsi="Times New Roman"/>
          <w:sz w:val="24"/>
          <w:szCs w:val="24"/>
          <w:lang w:val="ro-RO"/>
        </w:rPr>
      </w:pPr>
      <w:r>
        <w:rPr>
          <w:rFonts w:ascii="Times New Roman" w:hAnsi="Times New Roman"/>
          <w:sz w:val="24"/>
          <w:szCs w:val="24"/>
          <w:lang w:val="ro-RO"/>
        </w:rPr>
        <w:t xml:space="preserve">Art. 9.6 în cazul în care, după verificarea tuturor documentelor justificative, vor rezulta diferențe, OP îşi rezervă dreptul de a le recupera de la Promotor în conformitate cu  prevederile OUG </w:t>
      </w:r>
      <w:r w:rsidR="00D023E6">
        <w:rPr>
          <w:rFonts w:ascii="Times New Roman" w:hAnsi="Times New Roman"/>
          <w:sz w:val="24"/>
          <w:szCs w:val="24"/>
          <w:lang w:val="ro-RO"/>
        </w:rPr>
        <w:t xml:space="preserve">nr. </w:t>
      </w:r>
      <w:r>
        <w:rPr>
          <w:rFonts w:ascii="Times New Roman" w:hAnsi="Times New Roman"/>
          <w:sz w:val="24"/>
          <w:szCs w:val="24"/>
          <w:lang w:val="ro-RO"/>
        </w:rPr>
        <w:t>66/2011.</w:t>
      </w:r>
    </w:p>
    <w:p w:rsidR="00254013" w:rsidRPr="002D2BCE" w:rsidRDefault="00254013">
      <w:pPr>
        <w:spacing w:after="0" w:line="276" w:lineRule="auto"/>
        <w:jc w:val="both"/>
        <w:rPr>
          <w:rFonts w:ascii="Times New Roman" w:hAnsi="Times New Roman"/>
          <w:b/>
          <w:sz w:val="24"/>
          <w:szCs w:val="24"/>
        </w:rPr>
      </w:pPr>
    </w:p>
    <w:p w:rsidR="00D023E6" w:rsidRPr="002D2BCE" w:rsidRDefault="00CB469F">
      <w:pPr>
        <w:spacing w:after="0" w:line="276" w:lineRule="auto"/>
        <w:jc w:val="both"/>
        <w:rPr>
          <w:rFonts w:ascii="Times New Roman" w:hAnsi="Times New Roman"/>
          <w:b/>
          <w:sz w:val="24"/>
          <w:szCs w:val="24"/>
        </w:rPr>
      </w:pPr>
      <w:r w:rsidRPr="002D2BCE">
        <w:rPr>
          <w:rFonts w:ascii="Times New Roman" w:hAnsi="Times New Roman"/>
          <w:b/>
          <w:sz w:val="24"/>
          <w:szCs w:val="24"/>
        </w:rPr>
        <w:t>CAPITOLUL 10 - OBLIGAŢIILE PĂRŢILOR</w:t>
      </w:r>
    </w:p>
    <w:p w:rsidR="00254013" w:rsidRPr="002D2BCE" w:rsidRDefault="00CB469F">
      <w:pPr>
        <w:spacing w:after="0" w:line="276" w:lineRule="auto"/>
        <w:jc w:val="both"/>
        <w:rPr>
          <w:rFonts w:ascii="Times New Roman" w:hAnsi="Times New Roman"/>
          <w:b/>
          <w:sz w:val="24"/>
          <w:szCs w:val="24"/>
        </w:rPr>
      </w:pPr>
      <w:r w:rsidRPr="002D2BCE">
        <w:rPr>
          <w:rFonts w:ascii="Times New Roman" w:hAnsi="Times New Roman"/>
          <w:b/>
          <w:sz w:val="24"/>
          <w:szCs w:val="24"/>
        </w:rPr>
        <w:t>Art. 10.1 Ob</w:t>
      </w:r>
      <w:r w:rsidR="002D2BCE">
        <w:rPr>
          <w:rFonts w:ascii="Times New Roman" w:hAnsi="Times New Roman"/>
          <w:b/>
          <w:sz w:val="24"/>
          <w:szCs w:val="24"/>
        </w:rPr>
        <w:t xml:space="preserve">ligaţiile </w:t>
      </w:r>
      <w:r w:rsidRPr="002D2BCE">
        <w:rPr>
          <w:rFonts w:ascii="Times New Roman" w:hAnsi="Times New Roman"/>
          <w:b/>
          <w:sz w:val="24"/>
          <w:szCs w:val="24"/>
        </w:rPr>
        <w:t>Operatorului de Program</w:t>
      </w:r>
    </w:p>
    <w:p w:rsidR="00D023E6" w:rsidRPr="002D2BCE" w:rsidRDefault="00D023E6">
      <w:pPr>
        <w:spacing w:after="0" w:line="276" w:lineRule="auto"/>
        <w:jc w:val="both"/>
        <w:rPr>
          <w:rFonts w:ascii="Times New Roman" w:hAnsi="Times New Roman"/>
          <w:b/>
          <w:sz w:val="24"/>
          <w:szCs w:val="24"/>
        </w:rPr>
      </w:pPr>
    </w:p>
    <w:p w:rsidR="00254013" w:rsidRPr="002D2BCE" w:rsidRDefault="00CB469F">
      <w:pPr>
        <w:spacing w:after="0" w:line="276" w:lineRule="auto"/>
        <w:jc w:val="both"/>
        <w:rPr>
          <w:rFonts w:ascii="Times New Roman" w:hAnsi="Times New Roman"/>
          <w:sz w:val="24"/>
          <w:szCs w:val="24"/>
        </w:rPr>
      </w:pPr>
      <w:r w:rsidRPr="002D2BCE">
        <w:rPr>
          <w:rFonts w:ascii="Times New Roman" w:hAnsi="Times New Roman"/>
          <w:sz w:val="24"/>
          <w:szCs w:val="24"/>
        </w:rPr>
        <w:t>Operatorul de Program se obligă:</w:t>
      </w:r>
    </w:p>
    <w:p w:rsidR="00254013" w:rsidRPr="002D2BCE" w:rsidRDefault="00CB469F">
      <w:pPr>
        <w:spacing w:after="0" w:line="276" w:lineRule="auto"/>
        <w:jc w:val="both"/>
        <w:rPr>
          <w:rFonts w:ascii="Times New Roman" w:hAnsi="Times New Roman"/>
          <w:sz w:val="24"/>
          <w:szCs w:val="24"/>
        </w:rPr>
      </w:pPr>
      <w:r w:rsidRPr="002D2BCE">
        <w:rPr>
          <w:rFonts w:ascii="Times New Roman" w:hAnsi="Times New Roman"/>
          <w:sz w:val="24"/>
          <w:szCs w:val="24"/>
        </w:rPr>
        <w:t>a. să verifice cheltuielile declarate și îndeplinirea rezultatelor proiectului în baza documentelor transmise de către Promotor, responsabil de acuratețea informaţiilor prezentate şi dacă cheltuielile declarate de către Promotor au fost efectiv efectuate şi realizate în conformitate cu Regulamentul de Implementare a Mecanismului Financiar SEE 2014-2021 şi cu legislaţia aplicabilă la nivel naţional;</w:t>
      </w:r>
    </w:p>
    <w:p w:rsidR="00254013" w:rsidRPr="002D2BCE" w:rsidRDefault="00CB469F">
      <w:pPr>
        <w:spacing w:after="0" w:line="276" w:lineRule="auto"/>
        <w:jc w:val="both"/>
        <w:rPr>
          <w:rFonts w:ascii="Times New Roman" w:hAnsi="Times New Roman"/>
          <w:sz w:val="24"/>
          <w:szCs w:val="24"/>
        </w:rPr>
      </w:pPr>
      <w:r w:rsidRPr="002D2BCE">
        <w:rPr>
          <w:rFonts w:ascii="Times New Roman" w:hAnsi="Times New Roman"/>
          <w:sz w:val="24"/>
          <w:szCs w:val="24"/>
        </w:rPr>
        <w:t>b. să asigure realizarea plătii avansului aferent proiectului;</w:t>
      </w:r>
    </w:p>
    <w:p w:rsidR="00254013" w:rsidRPr="002D2BCE" w:rsidRDefault="00CB469F">
      <w:pPr>
        <w:spacing w:after="0" w:line="276" w:lineRule="auto"/>
        <w:jc w:val="both"/>
        <w:rPr>
          <w:rFonts w:ascii="Times New Roman" w:hAnsi="Times New Roman"/>
          <w:sz w:val="24"/>
          <w:szCs w:val="24"/>
        </w:rPr>
      </w:pPr>
      <w:r w:rsidRPr="002D2BCE">
        <w:rPr>
          <w:rFonts w:ascii="Times New Roman" w:hAnsi="Times New Roman"/>
          <w:sz w:val="24"/>
          <w:szCs w:val="24"/>
        </w:rPr>
        <w:t>c. să asigure transparenţa şi disponibilitatea documentelor a căror obligaţie de prezentare este menţionată în cuprinsul Regulamentului de implementare a Mecanismului Financiar SEE 2014-2021;</w:t>
      </w:r>
    </w:p>
    <w:p w:rsidR="00254013" w:rsidRPr="002D2BCE" w:rsidRDefault="00CB469F">
      <w:pPr>
        <w:spacing w:after="0" w:line="276" w:lineRule="auto"/>
        <w:jc w:val="both"/>
        <w:rPr>
          <w:rFonts w:ascii="Times New Roman" w:hAnsi="Times New Roman"/>
          <w:sz w:val="24"/>
          <w:szCs w:val="24"/>
        </w:rPr>
      </w:pPr>
      <w:r w:rsidRPr="002D2BCE">
        <w:rPr>
          <w:rFonts w:ascii="Times New Roman" w:hAnsi="Times New Roman"/>
          <w:sz w:val="24"/>
          <w:szCs w:val="24"/>
        </w:rPr>
        <w:t>d. să se asigure, pe baza datelor, informaţiilor şi stării de fapt prezentate şi asumate de către Promotor, de faptul că acesta este pe deplin angajat şi capabil să implementeze proiectul;</w:t>
      </w:r>
    </w:p>
    <w:p w:rsidR="00254013" w:rsidRPr="002D2BCE" w:rsidRDefault="00CB469F">
      <w:pPr>
        <w:autoSpaceDE w:val="0"/>
        <w:spacing w:after="0" w:line="276" w:lineRule="auto"/>
        <w:jc w:val="both"/>
        <w:rPr>
          <w:lang w:val="fr-FR"/>
        </w:rPr>
      </w:pPr>
      <w:r>
        <w:rPr>
          <w:rFonts w:ascii="Times New Roman" w:hAnsi="Times New Roman"/>
          <w:sz w:val="24"/>
          <w:szCs w:val="24"/>
          <w:lang w:val="ro-RO"/>
        </w:rPr>
        <w:lastRenderedPageBreak/>
        <w:t>e. își rezervă dreptul de a efectua toate activitățile necesare legate de verificarea modului de implementare a aplicației de proiect finanțate, în conformitate cu prezentul contract</w:t>
      </w:r>
      <w:r>
        <w:rPr>
          <w:rFonts w:ascii="Times New Roman" w:hAnsi="Times New Roman"/>
          <w:color w:val="FF0000"/>
          <w:sz w:val="24"/>
          <w:szCs w:val="24"/>
          <w:lang w:val="ro-RO"/>
        </w:rPr>
        <w:t xml:space="preserve">; </w:t>
      </w:r>
    </w:p>
    <w:p w:rsidR="00254013" w:rsidRPr="002D2BCE" w:rsidRDefault="00CB469F">
      <w:pPr>
        <w:autoSpaceDE w:val="0"/>
        <w:spacing w:after="0" w:line="276" w:lineRule="auto"/>
        <w:jc w:val="both"/>
        <w:rPr>
          <w:lang w:val="fr-FR"/>
        </w:rPr>
      </w:pPr>
      <w:r>
        <w:rPr>
          <w:rFonts w:ascii="Times New Roman" w:hAnsi="Times New Roman"/>
          <w:sz w:val="24"/>
          <w:szCs w:val="24"/>
          <w:lang w:val="ro-RO"/>
        </w:rPr>
        <w:t>f. OP va lua toate măsurile pentru prevenirea, constatarea și sancționarea neregulilor în utilizarea finanțării nerambursabile acordate, inclusiv prin aplicarea de corecții financiare, conform prevederilor aplicabile ale legislației naționale și ale Regulamentului</w:t>
      </w:r>
      <w:r>
        <w:rPr>
          <w:rFonts w:ascii="Times New Roman" w:hAnsi="Times New Roman"/>
          <w:color w:val="FF0000"/>
          <w:sz w:val="24"/>
          <w:szCs w:val="24"/>
          <w:lang w:val="ro-RO"/>
        </w:rPr>
        <w:t>;</w:t>
      </w:r>
    </w:p>
    <w:p w:rsidR="00254013" w:rsidRDefault="00CB469F">
      <w:pPr>
        <w:autoSpaceDE w:val="0"/>
        <w:spacing w:after="0" w:line="276" w:lineRule="auto"/>
        <w:jc w:val="both"/>
        <w:rPr>
          <w:rFonts w:ascii="Times New Roman" w:hAnsi="Times New Roman"/>
          <w:sz w:val="24"/>
          <w:szCs w:val="24"/>
          <w:lang w:val="ro-RO"/>
        </w:rPr>
      </w:pPr>
      <w:r>
        <w:rPr>
          <w:rFonts w:ascii="Times New Roman" w:hAnsi="Times New Roman"/>
          <w:sz w:val="24"/>
          <w:szCs w:val="24"/>
          <w:lang w:val="ro-RO"/>
        </w:rPr>
        <w:t>g. OP are dreptul, în caz de suspiciune de încălcare a prevederilor contractului de către Promotor, să suspende imediat toate plățile, până la momentul în care suspiciunea este invalidată.</w:t>
      </w:r>
    </w:p>
    <w:p w:rsidR="00254013" w:rsidRPr="002D2BCE" w:rsidRDefault="00CB469F">
      <w:pPr>
        <w:autoSpaceDE w:val="0"/>
        <w:spacing w:after="0" w:line="276" w:lineRule="auto"/>
        <w:jc w:val="both"/>
        <w:rPr>
          <w:lang w:val="ro-RO"/>
        </w:rPr>
      </w:pPr>
      <w:r>
        <w:rPr>
          <w:rFonts w:ascii="Times New Roman" w:hAnsi="Times New Roman"/>
          <w:sz w:val="24"/>
          <w:szCs w:val="24"/>
          <w:lang w:val="ro-RO"/>
        </w:rPr>
        <w:t xml:space="preserve">h. OP își rezervă dreptul de a rezilia prezentul contract în cazul în care se constată că obiectivele și indicatorii proiectului, așa cum au fost declarați de către Promotor în aplicația de proiect nu au fost îndepliniți. În acest caz, Promotorul este obligat să ramburseze integral sau </w:t>
      </w:r>
      <w:r w:rsidRPr="00E115A7">
        <w:rPr>
          <w:rFonts w:ascii="Times New Roman" w:hAnsi="Times New Roman"/>
          <w:sz w:val="24"/>
          <w:szCs w:val="24"/>
          <w:lang w:val="ro-RO"/>
        </w:rPr>
        <w:t xml:space="preserve">parțial </w:t>
      </w:r>
      <w:r w:rsidRPr="009F00A0">
        <w:rPr>
          <w:rFonts w:ascii="Times New Roman" w:hAnsi="Times New Roman"/>
          <w:sz w:val="24"/>
          <w:szCs w:val="24"/>
          <w:lang w:val="ro-RO"/>
        </w:rPr>
        <w:t>s</w:t>
      </w:r>
      <w:r>
        <w:rPr>
          <w:rFonts w:ascii="Times New Roman" w:hAnsi="Times New Roman"/>
          <w:sz w:val="24"/>
          <w:szCs w:val="24"/>
          <w:lang w:val="ro-RO"/>
        </w:rPr>
        <w:t>umele primite.</w:t>
      </w:r>
    </w:p>
    <w:p w:rsidR="00F67F4A" w:rsidRDefault="00F67F4A">
      <w:pPr>
        <w:spacing w:after="0" w:line="276" w:lineRule="auto"/>
        <w:jc w:val="both"/>
        <w:rPr>
          <w:rFonts w:ascii="Times New Roman" w:hAnsi="Times New Roman"/>
          <w:sz w:val="24"/>
          <w:szCs w:val="24"/>
          <w:lang w:val="ro-RO"/>
        </w:rPr>
      </w:pPr>
    </w:p>
    <w:p w:rsidR="00254013" w:rsidRDefault="00CB469F">
      <w:pPr>
        <w:spacing w:after="0" w:line="276" w:lineRule="auto"/>
        <w:jc w:val="both"/>
        <w:rPr>
          <w:rFonts w:ascii="Times New Roman" w:hAnsi="Times New Roman"/>
          <w:b/>
          <w:sz w:val="24"/>
          <w:szCs w:val="24"/>
          <w:lang w:val="ro-RO"/>
        </w:rPr>
      </w:pPr>
      <w:r>
        <w:rPr>
          <w:rFonts w:ascii="Times New Roman" w:hAnsi="Times New Roman"/>
          <w:b/>
          <w:sz w:val="24"/>
          <w:szCs w:val="24"/>
          <w:lang w:val="ro-RO"/>
        </w:rPr>
        <w:t>Art. 10.2 Obligaţiile Promotorului:</w:t>
      </w:r>
    </w:p>
    <w:p w:rsidR="00D023E6" w:rsidRDefault="00D023E6">
      <w:pPr>
        <w:spacing w:after="0" w:line="276" w:lineRule="auto"/>
        <w:jc w:val="both"/>
        <w:rPr>
          <w:rFonts w:ascii="Times New Roman" w:hAnsi="Times New Roman"/>
          <w:b/>
          <w:sz w:val="24"/>
          <w:szCs w:val="24"/>
          <w:lang w:val="ro-RO"/>
        </w:rPr>
      </w:pPr>
    </w:p>
    <w:p w:rsidR="00254013" w:rsidRDefault="00CB469F">
      <w:pPr>
        <w:spacing w:after="0" w:line="276" w:lineRule="auto"/>
        <w:jc w:val="both"/>
        <w:rPr>
          <w:rFonts w:ascii="Times New Roman" w:hAnsi="Times New Roman"/>
          <w:sz w:val="24"/>
          <w:szCs w:val="24"/>
          <w:lang w:val="ro-RO"/>
        </w:rPr>
      </w:pPr>
      <w:r>
        <w:rPr>
          <w:rFonts w:ascii="Times New Roman" w:hAnsi="Times New Roman"/>
          <w:sz w:val="24"/>
          <w:szCs w:val="24"/>
          <w:lang w:val="ro-RO"/>
        </w:rPr>
        <w:t>Promotorul se obligă:</w:t>
      </w:r>
    </w:p>
    <w:p w:rsidR="00254013" w:rsidRDefault="00CB469F">
      <w:pPr>
        <w:spacing w:after="0" w:line="276" w:lineRule="auto"/>
        <w:jc w:val="both"/>
        <w:rPr>
          <w:rFonts w:ascii="Times New Roman" w:hAnsi="Times New Roman"/>
          <w:sz w:val="24"/>
          <w:szCs w:val="24"/>
          <w:lang w:val="ro-RO"/>
        </w:rPr>
      </w:pPr>
      <w:r>
        <w:rPr>
          <w:rFonts w:ascii="Times New Roman" w:hAnsi="Times New Roman"/>
          <w:sz w:val="24"/>
          <w:szCs w:val="24"/>
          <w:lang w:val="ro-RO"/>
        </w:rPr>
        <w:t>a. să utilizeze finanţarea nerambursabilă numai în scopul realizării activităților proiectului care fac obiectul prezentului contract;</w:t>
      </w:r>
    </w:p>
    <w:p w:rsidR="00254013" w:rsidRDefault="00CB469F">
      <w:pPr>
        <w:spacing w:after="0" w:line="276" w:lineRule="auto"/>
        <w:jc w:val="both"/>
        <w:rPr>
          <w:rFonts w:ascii="Times New Roman" w:hAnsi="Times New Roman"/>
          <w:sz w:val="24"/>
          <w:szCs w:val="24"/>
          <w:lang w:val="ro-RO"/>
        </w:rPr>
      </w:pPr>
      <w:r>
        <w:rPr>
          <w:rFonts w:ascii="Times New Roman" w:hAnsi="Times New Roman"/>
          <w:sz w:val="24"/>
          <w:szCs w:val="24"/>
          <w:lang w:val="ro-RO"/>
        </w:rPr>
        <w:t>b. să implementeze proiectul pe propria sa răspundere şi în conformitate cu aplicaţia (inclusiv bugetul) împreună cu clarificările din perioada de evaluare, anexe la prezentul contract, urmărind atingerea obiectivelor aşa cum sunt precizate şi aprobate;</w:t>
      </w:r>
    </w:p>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c. să se asigure că toate condiţiile impuse lui se aplică în aceeaşi măsură tuturor partenerilor săi;</w:t>
      </w:r>
    </w:p>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d. să includă în acordurile de parteneriat / contractele cu aceștia, dispoziţii care să asigure efectul descris mai sus;</w:t>
      </w:r>
    </w:p>
    <w:p w:rsidR="00254013" w:rsidRPr="002D2BCE" w:rsidRDefault="00CB469F">
      <w:pPr>
        <w:spacing w:after="0" w:line="276" w:lineRule="auto"/>
        <w:jc w:val="both"/>
        <w:rPr>
          <w:lang w:val="fr-FR"/>
        </w:rPr>
      </w:pPr>
      <w:r>
        <w:rPr>
          <w:rFonts w:ascii="Times New Roman" w:hAnsi="Times New Roman"/>
          <w:sz w:val="24"/>
          <w:szCs w:val="24"/>
          <w:lang w:val="fr-FR"/>
        </w:rPr>
        <w:t>e. să răspundă individual în faţa Operatorului de Program pentru implementarea corectă a proiectului conform prevederilor legisla</w:t>
      </w:r>
      <w:r w:rsidR="002D2BCE">
        <w:rPr>
          <w:rFonts w:ascii="Times New Roman" w:hAnsi="Times New Roman"/>
          <w:sz w:val="24"/>
          <w:szCs w:val="24"/>
          <w:lang w:val="fr-FR"/>
        </w:rPr>
        <w:t xml:space="preserve">tive în vigoare, precum și ale </w:t>
      </w:r>
      <w:r>
        <w:rPr>
          <w:rFonts w:ascii="Times New Roman" w:hAnsi="Times New Roman"/>
          <w:sz w:val="24"/>
          <w:szCs w:val="24"/>
          <w:lang w:val="fr-FR"/>
        </w:rPr>
        <w:t>Regulamentului privind implementarea Mecanismului Financiar Spa</w:t>
      </w:r>
      <w:r>
        <w:rPr>
          <w:rFonts w:ascii="Times New Roman" w:hAnsi="Times New Roman"/>
          <w:sz w:val="24"/>
          <w:szCs w:val="24"/>
          <w:lang w:val="ro-RO"/>
        </w:rPr>
        <w:t xml:space="preserve">țiul Economic European (SEE) 2014 – 2021 și ale </w:t>
      </w:r>
      <w:r>
        <w:rPr>
          <w:rFonts w:ascii="Times New Roman" w:hAnsi="Times New Roman"/>
          <w:sz w:val="24"/>
          <w:szCs w:val="24"/>
          <w:lang w:val="fr-FR"/>
        </w:rPr>
        <w:t>Acordului de implementare a Programului RO Mediu;</w:t>
      </w:r>
    </w:p>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f. să își asume integral răspunderea pentru prejudiciile cauzate terţilor din culpa sa pe parcursul şi în legătură cu implementarea proiectului. Operatorul de Program va fi degrevat de orice responsabilitate pentru prejudiciile cauzate terţilor/partenerilor de proiect din culpa Promotorului de proiect sau partenerilor de proiect;</w:t>
      </w:r>
    </w:p>
    <w:p w:rsidR="00254013" w:rsidRPr="002D2BCE" w:rsidRDefault="00CB469F">
      <w:pPr>
        <w:spacing w:after="0" w:line="276" w:lineRule="auto"/>
        <w:jc w:val="both"/>
        <w:rPr>
          <w:lang w:val="fr-FR"/>
        </w:rPr>
      </w:pPr>
      <w:r>
        <w:rPr>
          <w:rFonts w:ascii="Times New Roman" w:hAnsi="Times New Roman"/>
          <w:sz w:val="24"/>
          <w:szCs w:val="24"/>
          <w:lang w:val="fr-FR"/>
        </w:rPr>
        <w:t>g. să respecte obligațiile ce-i revin privind comunicarea și informarea </w:t>
      </w:r>
      <w:r>
        <w:rPr>
          <w:rFonts w:ascii="Times New Roman" w:hAnsi="Times New Roman"/>
          <w:sz w:val="24"/>
          <w:szCs w:val="24"/>
          <w:lang w:val="ro-RO"/>
        </w:rPr>
        <w:t xml:space="preserve">și </w:t>
      </w:r>
      <w:r>
        <w:rPr>
          <w:rFonts w:ascii="Times New Roman" w:hAnsi="Times New Roman"/>
          <w:sz w:val="24"/>
          <w:szCs w:val="24"/>
          <w:lang w:val="fr-FR"/>
        </w:rPr>
        <w:t>să respecte elementele de identitate vizuală ale Mecanismului - Financiar SEE  2014-2021 şi  să asigure o publicitate corespunzătoare acestui proiect şi a surselor sale de finanţare;</w:t>
      </w:r>
    </w:p>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h. să pună la dispoziţia Operatorului de Program toate informaţiile solicitate legate de implementarea proiectului;</w:t>
      </w:r>
    </w:p>
    <w:p w:rsidR="00254013" w:rsidRPr="00D27E3A" w:rsidRDefault="00CB469F">
      <w:pPr>
        <w:spacing w:after="0" w:line="276" w:lineRule="auto"/>
        <w:jc w:val="both"/>
        <w:rPr>
          <w:rFonts w:ascii="Times New Roman" w:hAnsi="Times New Roman"/>
          <w:sz w:val="24"/>
          <w:szCs w:val="24"/>
          <w:lang w:val="fr-FR"/>
        </w:rPr>
      </w:pPr>
      <w:r w:rsidRPr="00D27E3A">
        <w:rPr>
          <w:rFonts w:ascii="Times New Roman" w:hAnsi="Times New Roman"/>
          <w:sz w:val="24"/>
          <w:szCs w:val="24"/>
          <w:lang w:val="fr-FR"/>
        </w:rPr>
        <w:t>i.</w:t>
      </w:r>
      <w:r w:rsidR="00F67F4A" w:rsidRPr="00D27E3A">
        <w:rPr>
          <w:rFonts w:ascii="Times New Roman" w:hAnsi="Times New Roman"/>
          <w:sz w:val="24"/>
          <w:szCs w:val="24"/>
          <w:lang w:val="fr-FR"/>
        </w:rPr>
        <w:t>să transmită la OP RTF/RFP atât î</w:t>
      </w:r>
      <w:r w:rsidR="002A4676" w:rsidRPr="00D27E3A">
        <w:rPr>
          <w:rFonts w:ascii="Times New Roman" w:hAnsi="Times New Roman"/>
          <w:sz w:val="24"/>
          <w:szCs w:val="24"/>
          <w:lang w:val="fr-FR"/>
        </w:rPr>
        <w:t>n f</w:t>
      </w:r>
      <w:r w:rsidR="00F67F4A" w:rsidRPr="00D27E3A">
        <w:rPr>
          <w:rFonts w:ascii="Times New Roman" w:hAnsi="Times New Roman"/>
          <w:sz w:val="24"/>
          <w:szCs w:val="24"/>
          <w:lang w:val="fr-FR"/>
        </w:rPr>
        <w:t>ormat electronic pe CD, cât şi în format pdf, cât şi tipărit într-un exemplar; î</w:t>
      </w:r>
      <w:r w:rsidRPr="00D27E3A">
        <w:rPr>
          <w:rFonts w:ascii="Times New Roman" w:hAnsi="Times New Roman"/>
          <w:sz w:val="24"/>
          <w:szCs w:val="24"/>
          <w:lang w:val="fr-FR"/>
        </w:rPr>
        <w:t xml:space="preserve">n cazul în care rapoartele înaintate nu sunt complete sau necesită </w:t>
      </w:r>
      <w:r w:rsidR="002A4676" w:rsidRPr="00D27E3A">
        <w:rPr>
          <w:rFonts w:ascii="Times New Roman" w:hAnsi="Times New Roman"/>
          <w:sz w:val="24"/>
          <w:szCs w:val="24"/>
          <w:lang w:val="fr-FR"/>
        </w:rPr>
        <w:t>clarificari</w:t>
      </w:r>
      <w:r w:rsidRPr="00D27E3A">
        <w:rPr>
          <w:rFonts w:ascii="Times New Roman" w:hAnsi="Times New Roman"/>
          <w:sz w:val="24"/>
          <w:szCs w:val="24"/>
          <w:lang w:val="fr-FR"/>
        </w:rPr>
        <w:t xml:space="preserve">, Promotorul are obligaţia de a </w:t>
      </w:r>
      <w:r w:rsidR="00F67F4A" w:rsidRPr="00D27E3A">
        <w:rPr>
          <w:rFonts w:ascii="Times New Roman" w:hAnsi="Times New Roman"/>
          <w:sz w:val="24"/>
          <w:szCs w:val="24"/>
          <w:lang w:val="fr-FR"/>
        </w:rPr>
        <w:t>răspunde la solicită</w:t>
      </w:r>
      <w:r w:rsidR="002A4676" w:rsidRPr="00D27E3A">
        <w:rPr>
          <w:rFonts w:ascii="Times New Roman" w:hAnsi="Times New Roman"/>
          <w:sz w:val="24"/>
          <w:szCs w:val="24"/>
          <w:lang w:val="fr-FR"/>
        </w:rPr>
        <w:t>ri</w:t>
      </w:r>
      <w:r w:rsidRPr="00D27E3A">
        <w:rPr>
          <w:rFonts w:ascii="Times New Roman" w:hAnsi="Times New Roman"/>
          <w:sz w:val="24"/>
          <w:szCs w:val="24"/>
          <w:lang w:val="fr-FR"/>
        </w:rPr>
        <w:t xml:space="preserve"> şi de a retransmite rapoartele în termenele stabilite în notificare;</w:t>
      </w:r>
    </w:p>
    <w:p w:rsidR="00925B00" w:rsidRDefault="00925B00">
      <w:pPr>
        <w:spacing w:after="0" w:line="276" w:lineRule="auto"/>
        <w:jc w:val="both"/>
        <w:rPr>
          <w:rFonts w:ascii="Times New Roman" w:hAnsi="Times New Roman"/>
          <w:sz w:val="24"/>
          <w:szCs w:val="24"/>
          <w:lang w:val="fr-FR"/>
        </w:rPr>
      </w:pPr>
      <w:r w:rsidRPr="00D27E3A">
        <w:rPr>
          <w:rFonts w:ascii="Times New Roman" w:hAnsi="Times New Roman"/>
          <w:sz w:val="24"/>
          <w:szCs w:val="24"/>
          <w:lang w:val="fr-FR"/>
        </w:rPr>
        <w:t xml:space="preserve">j. RTF/RFP se vor transmite OP  însoțite de documentele justificative ca dovadă a cheltuielilor efectuate, conform instrucțiunilor OP; documentele justificative externe, emise de un prestator din </w:t>
      </w:r>
      <w:r w:rsidRPr="00D27E3A">
        <w:rPr>
          <w:rFonts w:ascii="Times New Roman" w:hAnsi="Times New Roman"/>
          <w:sz w:val="24"/>
          <w:szCs w:val="24"/>
          <w:lang w:val="fr-FR"/>
        </w:rPr>
        <w:lastRenderedPageBreak/>
        <w:t>afara României către Promotor sau Partener, se vor prezenta în limba engleză sau însoţite de traducerea acestora în limba română sau engleză efectuată de un traducător autorizat;</w:t>
      </w:r>
    </w:p>
    <w:p w:rsidR="00254013" w:rsidRDefault="00925B00">
      <w:pPr>
        <w:spacing w:after="0" w:line="276" w:lineRule="auto"/>
        <w:jc w:val="both"/>
        <w:rPr>
          <w:rFonts w:ascii="Times New Roman" w:hAnsi="Times New Roman"/>
          <w:sz w:val="24"/>
          <w:szCs w:val="24"/>
          <w:lang w:val="fr-FR"/>
        </w:rPr>
      </w:pPr>
      <w:r>
        <w:rPr>
          <w:rFonts w:ascii="Times New Roman" w:hAnsi="Times New Roman"/>
          <w:sz w:val="24"/>
          <w:szCs w:val="24"/>
          <w:lang w:val="fr-FR"/>
        </w:rPr>
        <w:t>k</w:t>
      </w:r>
      <w:r w:rsidR="00CB469F">
        <w:rPr>
          <w:rFonts w:ascii="Times New Roman" w:hAnsi="Times New Roman"/>
          <w:sz w:val="24"/>
          <w:szCs w:val="24"/>
          <w:lang w:val="fr-FR"/>
        </w:rPr>
        <w:t>. să respecte toate normele aplicabile în cazul în care proiectul prevede achiziţii, Promotorul de proiect fiind pe deplin responsabil de modul în care se desfășoară procesul de achiziţie;</w:t>
      </w:r>
    </w:p>
    <w:p w:rsidR="00254013" w:rsidRPr="002D2BCE" w:rsidRDefault="00925B00">
      <w:pPr>
        <w:spacing w:after="0" w:line="276" w:lineRule="auto"/>
        <w:jc w:val="both"/>
        <w:rPr>
          <w:lang w:val="fr-FR"/>
        </w:rPr>
      </w:pPr>
      <w:r>
        <w:rPr>
          <w:rFonts w:ascii="Times New Roman" w:hAnsi="Times New Roman"/>
          <w:sz w:val="24"/>
          <w:szCs w:val="24"/>
          <w:lang w:val="fr-FR"/>
        </w:rPr>
        <w:t>l</w:t>
      </w:r>
      <w:r w:rsidR="00CB469F" w:rsidRPr="00925B00">
        <w:rPr>
          <w:rFonts w:ascii="Times New Roman" w:hAnsi="Times New Roman"/>
          <w:sz w:val="24"/>
          <w:szCs w:val="24"/>
          <w:lang w:val="fr-FR"/>
        </w:rPr>
        <w:t xml:space="preserve">. să asigure sustenabilitatea rezultatelor proiectului pentru o perioadă de 5 ani </w:t>
      </w:r>
      <w:r w:rsidR="00CB469F">
        <w:rPr>
          <w:rFonts w:ascii="Times New Roman" w:hAnsi="Times New Roman"/>
          <w:sz w:val="24"/>
          <w:szCs w:val="24"/>
          <w:lang w:val="fr-FR"/>
        </w:rPr>
        <w:t>conform prevederilor Regulamentului privind implementarea Mecanismului Financiar Spa</w:t>
      </w:r>
      <w:r w:rsidR="00CB469F">
        <w:rPr>
          <w:rFonts w:ascii="Times New Roman" w:hAnsi="Times New Roman"/>
          <w:sz w:val="24"/>
          <w:szCs w:val="24"/>
          <w:lang w:val="ro-RO"/>
        </w:rPr>
        <w:t xml:space="preserve">țiul Economic European (SEE) 2014 – 2021 și ale </w:t>
      </w:r>
      <w:r w:rsidR="00CB469F">
        <w:rPr>
          <w:rFonts w:ascii="Times New Roman" w:hAnsi="Times New Roman"/>
          <w:sz w:val="24"/>
          <w:szCs w:val="24"/>
          <w:lang w:val="fr-FR"/>
        </w:rPr>
        <w:t>Acordului de implementare a Programului “Mediu, adaptare la schimbă</w:t>
      </w:r>
      <w:r w:rsidR="00DC379E">
        <w:rPr>
          <w:rFonts w:ascii="Times New Roman" w:hAnsi="Times New Roman"/>
          <w:sz w:val="24"/>
          <w:szCs w:val="24"/>
          <w:lang w:val="fr-FR"/>
        </w:rPr>
        <w:t>ri climatice și ecosisteme” – RO-</w:t>
      </w:r>
      <w:r w:rsidR="00CB469F">
        <w:rPr>
          <w:rFonts w:ascii="Times New Roman" w:hAnsi="Times New Roman"/>
          <w:sz w:val="24"/>
          <w:szCs w:val="24"/>
          <w:lang w:val="fr-FR"/>
        </w:rPr>
        <w:t>Mediu;</w:t>
      </w:r>
    </w:p>
    <w:p w:rsidR="00254013" w:rsidRDefault="00925B00">
      <w:pPr>
        <w:spacing w:after="0" w:line="276" w:lineRule="auto"/>
        <w:jc w:val="both"/>
        <w:rPr>
          <w:rFonts w:ascii="Times New Roman" w:hAnsi="Times New Roman"/>
          <w:sz w:val="24"/>
          <w:szCs w:val="24"/>
          <w:lang w:val="fr-FR"/>
        </w:rPr>
      </w:pPr>
      <w:r>
        <w:rPr>
          <w:rFonts w:ascii="Times New Roman" w:hAnsi="Times New Roman"/>
          <w:sz w:val="24"/>
          <w:szCs w:val="24"/>
          <w:lang w:val="fr-FR"/>
        </w:rPr>
        <w:t>m</w:t>
      </w:r>
      <w:r w:rsidR="00CB469F">
        <w:rPr>
          <w:rFonts w:ascii="Times New Roman" w:hAnsi="Times New Roman"/>
          <w:sz w:val="24"/>
          <w:szCs w:val="24"/>
          <w:lang w:val="fr-FR"/>
        </w:rPr>
        <w:t>. să acorde accesul imediat și neîngrădit pentru acțiunile de audit, control sau verificare derulate de structurile cu atribuţii în acest sens din cadrul Mecanismelor Financiare SEE  2014-2021, în legătură cu modul de utilizare a fondurilor nerambursabile acordate;</w:t>
      </w:r>
    </w:p>
    <w:p w:rsidR="00254013" w:rsidRDefault="00925B00">
      <w:pPr>
        <w:spacing w:after="0" w:line="276" w:lineRule="auto"/>
        <w:jc w:val="both"/>
        <w:rPr>
          <w:rFonts w:ascii="Times New Roman" w:hAnsi="Times New Roman"/>
          <w:sz w:val="24"/>
          <w:szCs w:val="24"/>
          <w:lang w:val="fr-FR"/>
        </w:rPr>
      </w:pPr>
      <w:r>
        <w:rPr>
          <w:rFonts w:ascii="Times New Roman" w:hAnsi="Times New Roman"/>
          <w:sz w:val="24"/>
          <w:szCs w:val="24"/>
          <w:lang w:val="fr-FR"/>
        </w:rPr>
        <w:t>n</w:t>
      </w:r>
      <w:r w:rsidR="00CB469F">
        <w:rPr>
          <w:rFonts w:ascii="Times New Roman" w:hAnsi="Times New Roman"/>
          <w:sz w:val="24"/>
          <w:szCs w:val="24"/>
          <w:lang w:val="fr-FR"/>
        </w:rPr>
        <w:t>. să ia toate măsurile necesare pentru a evita orice conflicte de interese şi să informeze Operatorul de Program fără întârziere, cu privire la orice situaţie care constituie sau ar putea determina apariţia oricărui astfel de conflict de interese;</w:t>
      </w:r>
    </w:p>
    <w:p w:rsidR="00254013" w:rsidRPr="002D2BCE" w:rsidRDefault="00925B00">
      <w:pPr>
        <w:spacing w:after="0" w:line="276" w:lineRule="auto"/>
        <w:jc w:val="both"/>
        <w:rPr>
          <w:lang w:val="fr-FR"/>
        </w:rPr>
      </w:pPr>
      <w:r>
        <w:rPr>
          <w:rFonts w:ascii="Times New Roman" w:hAnsi="Times New Roman"/>
          <w:sz w:val="24"/>
          <w:szCs w:val="24"/>
          <w:lang w:val="fr-FR"/>
        </w:rPr>
        <w:t>o</w:t>
      </w:r>
      <w:r w:rsidR="00CB469F">
        <w:rPr>
          <w:rFonts w:ascii="Times New Roman" w:hAnsi="Times New Roman"/>
          <w:sz w:val="24"/>
          <w:szCs w:val="24"/>
          <w:lang w:val="fr-FR"/>
        </w:rPr>
        <w:t xml:space="preserve">. Toate documentele vor fi păstrate pe o perioadă de 5 ani de la aprobarea raportului final al Programului </w:t>
      </w:r>
      <w:r w:rsidR="00CB469F">
        <w:rPr>
          <w:rFonts w:ascii="Times New Roman" w:hAnsi="Times New Roman"/>
          <w:sz w:val="24"/>
          <w:szCs w:val="24"/>
          <w:lang w:val="fr-FR" w:eastAsia="en-GB"/>
        </w:rPr>
        <w:t>RO – Mediu, „Mediu, Adaptare la Schimbările Climatice și Ecosisteme”</w:t>
      </w:r>
      <w:r w:rsidR="00CB469F">
        <w:rPr>
          <w:rFonts w:ascii="Times New Roman" w:hAnsi="Times New Roman"/>
          <w:sz w:val="24"/>
          <w:szCs w:val="24"/>
          <w:lang w:val="fr-FR"/>
        </w:rPr>
        <w:t xml:space="preserve">; </w:t>
      </w:r>
    </w:p>
    <w:p w:rsidR="00254013" w:rsidRDefault="00925B00">
      <w:pPr>
        <w:spacing w:after="0" w:line="276" w:lineRule="auto"/>
        <w:jc w:val="both"/>
        <w:rPr>
          <w:rFonts w:ascii="Times New Roman" w:hAnsi="Times New Roman"/>
          <w:sz w:val="24"/>
          <w:szCs w:val="24"/>
          <w:lang w:val="fr-FR"/>
        </w:rPr>
      </w:pPr>
      <w:r>
        <w:rPr>
          <w:rFonts w:ascii="Times New Roman" w:hAnsi="Times New Roman"/>
          <w:sz w:val="24"/>
          <w:szCs w:val="24"/>
          <w:lang w:val="fr-FR"/>
        </w:rPr>
        <w:t>p</w:t>
      </w:r>
      <w:r w:rsidR="00CB469F">
        <w:rPr>
          <w:rFonts w:ascii="Times New Roman" w:hAnsi="Times New Roman"/>
          <w:sz w:val="24"/>
          <w:szCs w:val="24"/>
          <w:lang w:val="fr-FR"/>
        </w:rPr>
        <w:t>. să furnizeze OP cererea de plată pentru avans/finală conform modelului stabilit de OP;</w:t>
      </w:r>
    </w:p>
    <w:p w:rsidR="00254013" w:rsidRPr="002D2BCE" w:rsidRDefault="00925B00">
      <w:pPr>
        <w:spacing w:after="0" w:line="276" w:lineRule="auto"/>
        <w:jc w:val="both"/>
        <w:rPr>
          <w:lang w:val="fr-FR"/>
        </w:rPr>
      </w:pPr>
      <w:r>
        <w:rPr>
          <w:rFonts w:ascii="Times New Roman" w:hAnsi="Times New Roman"/>
          <w:sz w:val="24"/>
          <w:szCs w:val="24"/>
          <w:lang w:val="fr-FR"/>
        </w:rPr>
        <w:t>r</w:t>
      </w:r>
      <w:r w:rsidR="00CB469F">
        <w:rPr>
          <w:rFonts w:ascii="Times New Roman" w:hAnsi="Times New Roman"/>
          <w:sz w:val="24"/>
          <w:szCs w:val="24"/>
          <w:lang w:val="fr-FR"/>
        </w:rPr>
        <w:t>. să furnizeze OP - toate documentele justificative solicitate ca dovadă a cheltuielilor efectuate, însoţit</w:t>
      </w:r>
      <w:r w:rsidR="00CB469F" w:rsidRPr="00925B00">
        <w:rPr>
          <w:rFonts w:ascii="Times New Roman" w:hAnsi="Times New Roman"/>
          <w:sz w:val="24"/>
          <w:szCs w:val="24"/>
          <w:lang w:val="fr-FR"/>
        </w:rPr>
        <w:t>e</w:t>
      </w:r>
      <w:r w:rsidR="00CB469F">
        <w:rPr>
          <w:rFonts w:ascii="Times New Roman" w:hAnsi="Times New Roman"/>
          <w:sz w:val="24"/>
          <w:szCs w:val="24"/>
          <w:lang w:val="fr-FR"/>
        </w:rPr>
        <w:t xml:space="preserve"> de raportul final, în termen de maxim 60 de zile de la finalizarea perioadei de implementare a proiectului stabilite conform Contractului.</w:t>
      </w:r>
    </w:p>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 xml:space="preserve">Cererile de plată  se prezintă în limba româna/engleză conform modelului stabilit de OP. </w:t>
      </w:r>
    </w:p>
    <w:p w:rsidR="00254013" w:rsidRPr="002D2BCE" w:rsidRDefault="00925B00">
      <w:pPr>
        <w:spacing w:after="0" w:line="276" w:lineRule="auto"/>
        <w:jc w:val="both"/>
        <w:rPr>
          <w:lang w:val="fr-FR"/>
        </w:rPr>
      </w:pPr>
      <w:r>
        <w:rPr>
          <w:rFonts w:ascii="Times New Roman" w:hAnsi="Times New Roman"/>
          <w:sz w:val="24"/>
          <w:szCs w:val="24"/>
          <w:lang w:val="fr-FR"/>
        </w:rPr>
        <w:t>s</w:t>
      </w:r>
      <w:r w:rsidR="00CB469F">
        <w:rPr>
          <w:rFonts w:ascii="Times New Roman" w:hAnsi="Times New Roman"/>
          <w:sz w:val="24"/>
          <w:szCs w:val="24"/>
          <w:lang w:val="fr-FR"/>
        </w:rPr>
        <w:t xml:space="preserve">. să furnizeze OP documentele justificative pentru justificarea avansului marcate cu menţiunea „Finanţat prin Mecanismul Financiar SEE </w:t>
      </w:r>
      <w:r w:rsidR="00CB469F">
        <w:rPr>
          <w:rFonts w:ascii="Times New Roman" w:hAnsi="Times New Roman"/>
          <w:sz w:val="24"/>
          <w:szCs w:val="24"/>
          <w:lang w:val="ro-RO"/>
        </w:rPr>
        <w:t xml:space="preserve">2014 – 2021 </w:t>
      </w:r>
      <w:r w:rsidR="00CB469F">
        <w:rPr>
          <w:rFonts w:ascii="Times New Roman" w:hAnsi="Times New Roman"/>
          <w:sz w:val="24"/>
          <w:szCs w:val="24"/>
          <w:lang w:val="fr-FR"/>
        </w:rPr>
        <w:t>conform contract nr……” în copie vizată cu sintagma „conform cu originalul”  şi o listă a documentelor justificative furnizate, conform modelului stabilit de OP</w:t>
      </w:r>
      <w:r>
        <w:rPr>
          <w:rFonts w:ascii="Times New Roman" w:hAnsi="Times New Roman"/>
          <w:sz w:val="24"/>
          <w:szCs w:val="24"/>
          <w:lang w:val="fr-FR"/>
        </w:rPr>
        <w:t>.</w:t>
      </w:r>
    </w:p>
    <w:p w:rsidR="00254013" w:rsidRPr="00016745" w:rsidRDefault="00925B00">
      <w:pPr>
        <w:spacing w:after="0" w:line="276" w:lineRule="auto"/>
        <w:jc w:val="both"/>
        <w:rPr>
          <w:rFonts w:ascii="Times New Roman" w:hAnsi="Times New Roman"/>
          <w:sz w:val="24"/>
          <w:szCs w:val="24"/>
          <w:lang w:val="fr-FR"/>
        </w:rPr>
      </w:pPr>
      <w:r>
        <w:rPr>
          <w:rFonts w:ascii="Times New Roman" w:hAnsi="Times New Roman"/>
          <w:sz w:val="24"/>
          <w:szCs w:val="24"/>
          <w:lang w:val="ro-RO"/>
        </w:rPr>
        <w:t>ș</w:t>
      </w:r>
      <w:r w:rsidR="00CB469F" w:rsidRPr="00016745">
        <w:rPr>
          <w:rFonts w:ascii="Times New Roman" w:hAnsi="Times New Roman"/>
          <w:sz w:val="24"/>
          <w:szCs w:val="24"/>
          <w:lang w:val="fr-FR"/>
        </w:rPr>
        <w:t>. să ţină evidenţă contabilă distinctă pentru acest proiect folosind conturi analitice specifice ;</w:t>
      </w:r>
    </w:p>
    <w:p w:rsidR="00254013" w:rsidRPr="00407266" w:rsidRDefault="00925B00">
      <w:pPr>
        <w:spacing w:after="0" w:line="276" w:lineRule="auto"/>
        <w:jc w:val="both"/>
        <w:rPr>
          <w:lang w:val="fr-FR"/>
        </w:rPr>
      </w:pPr>
      <w:r w:rsidRPr="00016745">
        <w:rPr>
          <w:rFonts w:ascii="Times New Roman" w:hAnsi="Times New Roman"/>
          <w:sz w:val="24"/>
          <w:szCs w:val="24"/>
          <w:lang w:val="fr-FR"/>
        </w:rPr>
        <w:t>t</w:t>
      </w:r>
      <w:r w:rsidR="00CB469F" w:rsidRPr="00016745">
        <w:rPr>
          <w:rFonts w:ascii="Times New Roman" w:hAnsi="Times New Roman"/>
          <w:sz w:val="24"/>
          <w:szCs w:val="24"/>
          <w:lang w:val="fr-FR"/>
        </w:rPr>
        <w:t>. s</w:t>
      </w:r>
      <w:r w:rsidR="00CB469F">
        <w:rPr>
          <w:rFonts w:ascii="Times New Roman" w:hAnsi="Times New Roman"/>
          <w:sz w:val="24"/>
          <w:szCs w:val="24"/>
          <w:lang w:val="ro-RO"/>
        </w:rPr>
        <w:t xml:space="preserve">ă cunoască, să respecte și să aplice prevederile </w:t>
      </w:r>
      <w:r w:rsidR="00CB469F" w:rsidRPr="00016745">
        <w:rPr>
          <w:rFonts w:ascii="Times New Roman" w:hAnsi="Times New Roman"/>
          <w:sz w:val="24"/>
          <w:szCs w:val="24"/>
          <w:lang w:val="fr-FR"/>
        </w:rPr>
        <w:t>Regulamentului privind implementarea Mecanismului Financiar Spa</w:t>
      </w:r>
      <w:r w:rsidR="00CB469F">
        <w:rPr>
          <w:rFonts w:ascii="Times New Roman" w:hAnsi="Times New Roman"/>
          <w:sz w:val="24"/>
          <w:szCs w:val="24"/>
          <w:lang w:val="ro-RO"/>
        </w:rPr>
        <w:t xml:space="preserve">țiul Economic European (SEE) 2014 – 2021 și ale </w:t>
      </w:r>
      <w:r w:rsidR="00CB469F" w:rsidRPr="00016745">
        <w:rPr>
          <w:rFonts w:ascii="Times New Roman" w:hAnsi="Times New Roman"/>
          <w:sz w:val="24"/>
          <w:szCs w:val="24"/>
          <w:lang w:val="fr-FR"/>
        </w:rPr>
        <w:t>Acordului de implementare a Programului “</w:t>
      </w:r>
      <w:r w:rsidR="00407266">
        <w:rPr>
          <w:rFonts w:ascii="Times New Roman" w:hAnsi="Times New Roman"/>
          <w:sz w:val="24"/>
          <w:szCs w:val="24"/>
          <w:lang w:val="fr-FR"/>
        </w:rPr>
        <w:t>RO-Mediu</w:t>
      </w:r>
      <w:r w:rsidR="00407266" w:rsidRPr="00016745">
        <w:rPr>
          <w:rFonts w:ascii="Times New Roman" w:hAnsi="Times New Roman"/>
          <w:sz w:val="24"/>
          <w:szCs w:val="24"/>
          <w:lang w:val="fr-FR"/>
        </w:rPr>
        <w:t>“</w:t>
      </w:r>
    </w:p>
    <w:p w:rsidR="00254013" w:rsidRDefault="003C761F">
      <w:pPr>
        <w:autoSpaceDE w:val="0"/>
        <w:spacing w:after="0" w:line="276" w:lineRule="auto"/>
        <w:jc w:val="both"/>
        <w:rPr>
          <w:rFonts w:ascii="Times New Roman" w:hAnsi="Times New Roman"/>
          <w:sz w:val="24"/>
          <w:szCs w:val="24"/>
          <w:lang w:val="ro-RO"/>
        </w:rPr>
      </w:pPr>
      <w:r>
        <w:rPr>
          <w:rFonts w:ascii="Times New Roman" w:hAnsi="Times New Roman"/>
          <w:sz w:val="24"/>
          <w:szCs w:val="24"/>
          <w:lang w:val="ro-RO"/>
        </w:rPr>
        <w:t>ț</w:t>
      </w:r>
      <w:r w:rsidR="00CB469F">
        <w:rPr>
          <w:rFonts w:ascii="Times New Roman" w:hAnsi="Times New Roman"/>
          <w:sz w:val="24"/>
          <w:szCs w:val="24"/>
          <w:lang w:val="ro-RO"/>
        </w:rPr>
        <w:t xml:space="preserve">. </w:t>
      </w:r>
      <w:bookmarkStart w:id="6" w:name="_Hlk59191003"/>
      <w:r w:rsidR="00CB469F">
        <w:rPr>
          <w:rFonts w:ascii="Times New Roman" w:hAnsi="Times New Roman"/>
          <w:sz w:val="24"/>
          <w:szCs w:val="24"/>
          <w:lang w:val="ro-RO"/>
        </w:rPr>
        <w:t>să furnizeze OP rapoartele intermediare (DUPA CAZ)/ raportul final la termenele stabilite în prezentul contract, însoțite de documentele justificative solicitate ca dovadă a cheltuielilor efectuate, conform instrucțiunilor OP. Documentele justificative externe, emise de un prestator din afara României către Promotor sau Partener, se vor prezenta în limba engleză sau însoţite de traducerea acestora în limba română sau engleză efectuată de un traducător autorizat;</w:t>
      </w:r>
      <w:bookmarkEnd w:id="6"/>
    </w:p>
    <w:p w:rsidR="00254013" w:rsidRDefault="003C761F">
      <w:pPr>
        <w:autoSpaceDE w:val="0"/>
        <w:spacing w:after="0" w:line="276" w:lineRule="auto"/>
        <w:jc w:val="both"/>
        <w:rPr>
          <w:rFonts w:ascii="Times New Roman" w:hAnsi="Times New Roman"/>
          <w:sz w:val="24"/>
          <w:szCs w:val="24"/>
          <w:lang w:val="ro-RO"/>
        </w:rPr>
      </w:pPr>
      <w:r>
        <w:rPr>
          <w:rFonts w:ascii="Times New Roman" w:hAnsi="Times New Roman"/>
          <w:sz w:val="24"/>
          <w:szCs w:val="24"/>
          <w:lang w:val="ro-RO"/>
        </w:rPr>
        <w:t>u</w:t>
      </w:r>
      <w:r w:rsidR="00CB469F">
        <w:rPr>
          <w:rFonts w:ascii="Times New Roman" w:hAnsi="Times New Roman"/>
          <w:sz w:val="24"/>
          <w:szCs w:val="24"/>
          <w:lang w:val="ro-RO"/>
        </w:rPr>
        <w:t>. să ia toate măsurile pentru prevenirea apariției cazurilor de nereguli, așa cum sunt definite în legislația națională privind  prevenirea, constatarea și sancționarea neregulilor și în Regulament;</w:t>
      </w:r>
    </w:p>
    <w:p w:rsidR="00254013" w:rsidRDefault="003C761F">
      <w:pPr>
        <w:autoSpaceDE w:val="0"/>
        <w:spacing w:after="0" w:line="276" w:lineRule="auto"/>
        <w:jc w:val="both"/>
        <w:rPr>
          <w:rFonts w:ascii="Times New Roman" w:hAnsi="Times New Roman"/>
          <w:sz w:val="24"/>
          <w:szCs w:val="24"/>
          <w:lang w:val="ro-RO"/>
        </w:rPr>
      </w:pPr>
      <w:r>
        <w:rPr>
          <w:rFonts w:ascii="Times New Roman" w:hAnsi="Times New Roman"/>
          <w:sz w:val="24"/>
          <w:szCs w:val="24"/>
          <w:lang w:val="ro-RO"/>
        </w:rPr>
        <w:t>v</w:t>
      </w:r>
      <w:r w:rsidR="00CB469F">
        <w:rPr>
          <w:rFonts w:ascii="Times New Roman" w:hAnsi="Times New Roman"/>
          <w:sz w:val="24"/>
          <w:szCs w:val="24"/>
          <w:lang w:val="ro-RO"/>
        </w:rPr>
        <w:t>. să ţină evidența contabilă distinctă pentru această inițiativă folosind conturi analitice specifice;</w:t>
      </w:r>
    </w:p>
    <w:p w:rsidR="00254013" w:rsidRPr="002D2BCE" w:rsidRDefault="003C761F">
      <w:pPr>
        <w:autoSpaceDE w:val="0"/>
        <w:spacing w:after="0" w:line="276" w:lineRule="auto"/>
        <w:jc w:val="both"/>
        <w:rPr>
          <w:lang w:val="fr-FR"/>
        </w:rPr>
      </w:pPr>
      <w:r>
        <w:rPr>
          <w:rFonts w:ascii="Times New Roman" w:hAnsi="Times New Roman"/>
          <w:sz w:val="24"/>
          <w:szCs w:val="24"/>
          <w:lang w:val="ro-RO"/>
        </w:rPr>
        <w:t>x</w:t>
      </w:r>
      <w:r w:rsidR="00CB469F">
        <w:rPr>
          <w:rFonts w:ascii="Times New Roman" w:hAnsi="Times New Roman"/>
          <w:sz w:val="24"/>
          <w:szCs w:val="24"/>
          <w:lang w:val="ro-RO"/>
        </w:rPr>
        <w:t>. să plătească sumele declarate neeligibile, precum și sumele neutilizate, în termen de maxim 15 zile de la primirea notificării în acest sens din partea OP</w:t>
      </w:r>
      <w:r w:rsidR="00CB469F">
        <w:rPr>
          <w:rFonts w:ascii="Times New Roman" w:hAnsi="Times New Roman"/>
          <w:color w:val="FF0000"/>
          <w:sz w:val="24"/>
          <w:szCs w:val="24"/>
          <w:lang w:val="ro-RO"/>
        </w:rPr>
        <w:t>;</w:t>
      </w:r>
    </w:p>
    <w:p w:rsidR="00254013" w:rsidRDefault="003C761F">
      <w:pPr>
        <w:autoSpaceDE w:val="0"/>
        <w:spacing w:after="0" w:line="276" w:lineRule="auto"/>
        <w:jc w:val="both"/>
        <w:rPr>
          <w:rFonts w:ascii="Times New Roman" w:hAnsi="Times New Roman"/>
          <w:sz w:val="24"/>
          <w:szCs w:val="24"/>
          <w:lang w:val="ro-RO"/>
        </w:rPr>
      </w:pPr>
      <w:r>
        <w:rPr>
          <w:rFonts w:ascii="Times New Roman" w:hAnsi="Times New Roman"/>
          <w:sz w:val="24"/>
          <w:szCs w:val="24"/>
          <w:lang w:val="ro-RO"/>
        </w:rPr>
        <w:t>y</w:t>
      </w:r>
      <w:r w:rsidR="00CB469F">
        <w:rPr>
          <w:rFonts w:ascii="Times New Roman" w:hAnsi="Times New Roman"/>
          <w:sz w:val="24"/>
          <w:szCs w:val="24"/>
          <w:lang w:val="ro-RO"/>
        </w:rPr>
        <w:t>. să declare că activitățile și cheltu</w:t>
      </w:r>
      <w:r w:rsidR="00407266">
        <w:rPr>
          <w:rFonts w:ascii="Times New Roman" w:hAnsi="Times New Roman"/>
          <w:sz w:val="24"/>
          <w:szCs w:val="24"/>
          <w:lang w:val="ro-RO"/>
        </w:rPr>
        <w:t>ielile din cadrul Programului RO</w:t>
      </w:r>
      <w:r w:rsidR="00CB469F">
        <w:rPr>
          <w:rFonts w:ascii="Times New Roman" w:hAnsi="Times New Roman"/>
          <w:sz w:val="24"/>
          <w:szCs w:val="24"/>
          <w:lang w:val="ro-RO"/>
        </w:rPr>
        <w:t>-Mediu nu sunt și nu au fost finanțate, parțial sau integral, din orice alte surse de finanțare publice sau private;</w:t>
      </w:r>
    </w:p>
    <w:p w:rsidR="00254013" w:rsidRPr="002D2BCE" w:rsidRDefault="003C761F">
      <w:pPr>
        <w:autoSpaceDE w:val="0"/>
        <w:spacing w:after="0" w:line="276" w:lineRule="auto"/>
        <w:jc w:val="both"/>
        <w:rPr>
          <w:lang w:val="ro-RO"/>
        </w:rPr>
      </w:pPr>
      <w:r>
        <w:rPr>
          <w:rFonts w:ascii="Times New Roman" w:hAnsi="Times New Roman"/>
          <w:sz w:val="24"/>
          <w:szCs w:val="24"/>
          <w:lang w:val="ro-RO"/>
        </w:rPr>
        <w:lastRenderedPageBreak/>
        <w:t>z</w:t>
      </w:r>
      <w:r w:rsidR="00CB469F">
        <w:rPr>
          <w:rFonts w:ascii="Times New Roman" w:hAnsi="Times New Roman"/>
          <w:sz w:val="24"/>
          <w:szCs w:val="24"/>
          <w:lang w:val="ro-RO"/>
        </w:rPr>
        <w:t xml:space="preserve">. </w:t>
      </w:r>
      <w:r w:rsidR="00CB469F" w:rsidRPr="003C761F">
        <w:rPr>
          <w:rFonts w:ascii="Times New Roman" w:hAnsi="Times New Roman"/>
          <w:sz w:val="24"/>
          <w:szCs w:val="24"/>
          <w:lang w:val="ro-RO"/>
        </w:rPr>
        <w:t>să declare că este de acord ca datele sale cu caracter personal să fie utilizate și prelucrate în scopul activităților de către OP;</w:t>
      </w:r>
    </w:p>
    <w:p w:rsidR="00254013" w:rsidRDefault="003C761F">
      <w:pPr>
        <w:autoSpaceDE w:val="0"/>
        <w:spacing w:after="0" w:line="276" w:lineRule="auto"/>
        <w:jc w:val="both"/>
        <w:rPr>
          <w:rFonts w:ascii="Times New Roman" w:hAnsi="Times New Roman"/>
          <w:sz w:val="24"/>
          <w:szCs w:val="24"/>
          <w:lang w:val="ro-RO"/>
        </w:rPr>
      </w:pPr>
      <w:r>
        <w:rPr>
          <w:rFonts w:ascii="Times New Roman" w:hAnsi="Times New Roman"/>
          <w:sz w:val="24"/>
          <w:szCs w:val="24"/>
          <w:lang w:val="ro-RO"/>
        </w:rPr>
        <w:t>aa</w:t>
      </w:r>
      <w:r w:rsidR="00CB469F">
        <w:rPr>
          <w:rFonts w:ascii="Times New Roman" w:hAnsi="Times New Roman"/>
          <w:sz w:val="24"/>
          <w:szCs w:val="24"/>
          <w:lang w:val="ro-RO"/>
        </w:rPr>
        <w:t>. să se asigure că partenerii de proiect sunt informați cu suficient timp înainte cu privire la modificările proiectului;</w:t>
      </w:r>
    </w:p>
    <w:p w:rsidR="00254013" w:rsidRDefault="003C761F">
      <w:pPr>
        <w:autoSpaceDE w:val="0"/>
        <w:spacing w:after="0" w:line="276" w:lineRule="auto"/>
        <w:jc w:val="both"/>
        <w:rPr>
          <w:rFonts w:ascii="Times New Roman" w:hAnsi="Times New Roman"/>
          <w:sz w:val="24"/>
          <w:szCs w:val="24"/>
          <w:lang w:val="ro-RO"/>
        </w:rPr>
      </w:pPr>
      <w:r>
        <w:rPr>
          <w:rFonts w:ascii="Times New Roman" w:hAnsi="Times New Roman"/>
          <w:sz w:val="24"/>
          <w:szCs w:val="24"/>
          <w:lang w:val="ro-RO"/>
        </w:rPr>
        <w:t>bb</w:t>
      </w:r>
      <w:r w:rsidR="00CB469F">
        <w:rPr>
          <w:rFonts w:ascii="Times New Roman" w:hAnsi="Times New Roman"/>
          <w:sz w:val="24"/>
          <w:szCs w:val="24"/>
          <w:lang w:val="ro-RO"/>
        </w:rPr>
        <w:t xml:space="preserve">. are obligația să transmită </w:t>
      </w:r>
      <w:r>
        <w:rPr>
          <w:rFonts w:ascii="Times New Roman" w:hAnsi="Times New Roman"/>
          <w:sz w:val="24"/>
          <w:szCs w:val="24"/>
          <w:lang w:val="ro-RO"/>
        </w:rPr>
        <w:t>P</w:t>
      </w:r>
      <w:r w:rsidR="00CB469F">
        <w:rPr>
          <w:rFonts w:ascii="Times New Roman" w:hAnsi="Times New Roman"/>
          <w:sz w:val="24"/>
          <w:szCs w:val="24"/>
          <w:lang w:val="ro-RO"/>
        </w:rPr>
        <w:t xml:space="preserve">artenerilor de </w:t>
      </w:r>
      <w:r>
        <w:rPr>
          <w:rFonts w:ascii="Times New Roman" w:hAnsi="Times New Roman"/>
          <w:sz w:val="24"/>
          <w:szCs w:val="24"/>
          <w:lang w:val="ro-RO"/>
        </w:rPr>
        <w:t>P</w:t>
      </w:r>
      <w:r w:rsidR="00CB469F">
        <w:rPr>
          <w:rFonts w:ascii="Times New Roman" w:hAnsi="Times New Roman"/>
          <w:sz w:val="24"/>
          <w:szCs w:val="24"/>
          <w:lang w:val="ro-RO"/>
        </w:rPr>
        <w:t>roiect sumele primite de la Operatorul de Program și care li se cuvin acestora în maxim 5 zile</w:t>
      </w:r>
      <w:r>
        <w:rPr>
          <w:rFonts w:ascii="Times New Roman" w:hAnsi="Times New Roman"/>
          <w:sz w:val="24"/>
          <w:szCs w:val="24"/>
          <w:lang w:val="ro-RO"/>
        </w:rPr>
        <w:t xml:space="preserve"> de la momentul primirii in cont</w:t>
      </w:r>
      <w:r w:rsidR="00CB469F">
        <w:rPr>
          <w:rFonts w:ascii="Times New Roman" w:hAnsi="Times New Roman"/>
          <w:sz w:val="24"/>
          <w:szCs w:val="24"/>
          <w:lang w:val="ro-RO"/>
        </w:rPr>
        <w:t xml:space="preserve"> și să transmită </w:t>
      </w:r>
      <w:r>
        <w:rPr>
          <w:rFonts w:ascii="Times New Roman" w:hAnsi="Times New Roman"/>
          <w:sz w:val="24"/>
          <w:szCs w:val="24"/>
          <w:lang w:val="ro-RO"/>
        </w:rPr>
        <w:t xml:space="preserve">OP </w:t>
      </w:r>
      <w:r w:rsidR="00CB469F">
        <w:rPr>
          <w:rFonts w:ascii="Times New Roman" w:hAnsi="Times New Roman"/>
          <w:sz w:val="24"/>
          <w:szCs w:val="24"/>
          <w:lang w:val="ro-RO"/>
        </w:rPr>
        <w:t>dovada efectuării transferului bancar.</w:t>
      </w:r>
    </w:p>
    <w:p w:rsidR="00254013" w:rsidRPr="002D2BCE" w:rsidRDefault="00254013">
      <w:pPr>
        <w:spacing w:after="0" w:line="276" w:lineRule="auto"/>
        <w:ind w:right="-28"/>
        <w:jc w:val="both"/>
        <w:rPr>
          <w:rFonts w:ascii="Times New Roman" w:hAnsi="Times New Roman"/>
          <w:sz w:val="24"/>
          <w:szCs w:val="24"/>
          <w:lang w:val="ro-RO"/>
        </w:rPr>
      </w:pPr>
    </w:p>
    <w:p w:rsidR="00254013" w:rsidRDefault="00CB469F">
      <w:pPr>
        <w:spacing w:after="0" w:line="276" w:lineRule="auto"/>
        <w:jc w:val="both"/>
        <w:rPr>
          <w:rFonts w:ascii="Times New Roman" w:hAnsi="Times New Roman"/>
          <w:b/>
          <w:sz w:val="24"/>
          <w:szCs w:val="24"/>
          <w:lang w:val="ro-RO"/>
        </w:rPr>
      </w:pPr>
      <w:r>
        <w:rPr>
          <w:rFonts w:ascii="Times New Roman" w:hAnsi="Times New Roman"/>
          <w:b/>
          <w:sz w:val="24"/>
          <w:szCs w:val="24"/>
          <w:lang w:val="ro-RO"/>
        </w:rPr>
        <w:t>CAPITOLUL 11 - MODIFICAREA CONTRACTULUI</w:t>
      </w:r>
    </w:p>
    <w:p w:rsidR="00AA2A47" w:rsidRDefault="00AA2A47">
      <w:pPr>
        <w:spacing w:after="0" w:line="276" w:lineRule="auto"/>
        <w:jc w:val="both"/>
        <w:rPr>
          <w:rFonts w:ascii="Times New Roman" w:hAnsi="Times New Roman"/>
          <w:b/>
          <w:sz w:val="24"/>
          <w:szCs w:val="24"/>
          <w:lang w:val="ro-RO"/>
        </w:rPr>
      </w:pPr>
    </w:p>
    <w:p w:rsidR="00AA2A47" w:rsidRPr="00900FEF" w:rsidRDefault="00CB469F">
      <w:pPr>
        <w:spacing w:after="0" w:line="276" w:lineRule="auto"/>
        <w:jc w:val="both"/>
        <w:rPr>
          <w:rFonts w:ascii="Times New Roman" w:hAnsi="Times New Roman"/>
          <w:sz w:val="24"/>
          <w:szCs w:val="24"/>
          <w:lang w:val="ro-RO"/>
        </w:rPr>
      </w:pPr>
      <w:r>
        <w:rPr>
          <w:rFonts w:ascii="Times New Roman" w:hAnsi="Times New Roman"/>
          <w:sz w:val="24"/>
          <w:szCs w:val="24"/>
          <w:lang w:val="ro-RO"/>
        </w:rPr>
        <w:t xml:space="preserve">Art. 11. Orice modificare a Contractului sau anexelor sale trebuie făcută în scris,  printr-un act adițional în cazul modificărilor majore sau </w:t>
      </w:r>
      <w:r w:rsidRPr="003C761F">
        <w:rPr>
          <w:rFonts w:ascii="Times New Roman" w:hAnsi="Times New Roman"/>
          <w:sz w:val="24"/>
          <w:szCs w:val="24"/>
          <w:lang w:val="ro-RO"/>
        </w:rPr>
        <w:t>printr-o notificare</w:t>
      </w:r>
      <w:r w:rsidR="000F6DD0" w:rsidRPr="003C761F">
        <w:rPr>
          <w:rFonts w:ascii="Times New Roman" w:hAnsi="Times New Roman"/>
          <w:sz w:val="24"/>
          <w:szCs w:val="24"/>
          <w:lang w:val="ro-RO"/>
        </w:rPr>
        <w:t xml:space="preserve"> care va fi </w:t>
      </w:r>
      <w:r w:rsidRPr="003C761F">
        <w:rPr>
          <w:rFonts w:ascii="Times New Roman" w:hAnsi="Times New Roman"/>
          <w:sz w:val="24"/>
          <w:szCs w:val="24"/>
          <w:lang w:val="ro-RO"/>
        </w:rPr>
        <w:t xml:space="preserve"> </w:t>
      </w:r>
      <w:r>
        <w:rPr>
          <w:rFonts w:ascii="Times New Roman" w:hAnsi="Times New Roman"/>
          <w:sz w:val="24"/>
          <w:szCs w:val="24"/>
          <w:lang w:val="ro-RO"/>
        </w:rPr>
        <w:t xml:space="preserve">anexată la contract, în cazul modificărilor minore. Se exceptează de la aceste prevederi, modificări ale liniilor bugetare din cadrul bugetului proiectului, </w:t>
      </w:r>
      <w:r w:rsidRPr="003C761F">
        <w:rPr>
          <w:rFonts w:ascii="Times New Roman" w:hAnsi="Times New Roman"/>
          <w:sz w:val="24"/>
          <w:szCs w:val="24"/>
          <w:lang w:val="ro-RO"/>
        </w:rPr>
        <w:t>dacă acestea nu afectează obiectivul principal al proiectului, iar impactul financiar se limitează la transferul de maxim 20% din suma alocată iniţial pentru o linie bugetară de cheltuieli eligibile, în cadrul altei/altor linii bugetare de cheltuieli eligibile cuprinse în bugetul detaliat al proiectului</w:t>
      </w:r>
      <w:r w:rsidR="003C761F" w:rsidRPr="003C761F">
        <w:rPr>
          <w:rFonts w:ascii="Times New Roman" w:hAnsi="Times New Roman"/>
          <w:sz w:val="24"/>
          <w:szCs w:val="24"/>
          <w:lang w:val="ro-RO"/>
        </w:rPr>
        <w:t>.</w:t>
      </w:r>
      <w:r w:rsidR="003C761F">
        <w:rPr>
          <w:rFonts w:ascii="Times New Roman" w:hAnsi="Times New Roman"/>
          <w:sz w:val="24"/>
          <w:szCs w:val="24"/>
          <w:lang w:val="ro-RO"/>
        </w:rPr>
        <w:t xml:space="preserve"> </w:t>
      </w:r>
    </w:p>
    <w:p w:rsidR="00254013" w:rsidRDefault="00CB469F">
      <w:pPr>
        <w:spacing w:after="0" w:line="276" w:lineRule="auto"/>
        <w:jc w:val="both"/>
        <w:rPr>
          <w:rFonts w:ascii="Times New Roman" w:hAnsi="Times New Roman"/>
          <w:b/>
          <w:sz w:val="24"/>
          <w:szCs w:val="24"/>
          <w:lang w:val="ro-RO"/>
        </w:rPr>
      </w:pPr>
      <w:r>
        <w:rPr>
          <w:rFonts w:ascii="Times New Roman" w:hAnsi="Times New Roman"/>
          <w:b/>
          <w:sz w:val="24"/>
          <w:szCs w:val="24"/>
          <w:lang w:val="ro-RO"/>
        </w:rPr>
        <w:t xml:space="preserve">11.1 Modificări majore </w:t>
      </w:r>
    </w:p>
    <w:p w:rsidR="00254013" w:rsidRDefault="00CB469F">
      <w:pPr>
        <w:spacing w:after="0" w:line="276" w:lineRule="auto"/>
        <w:jc w:val="both"/>
        <w:rPr>
          <w:rFonts w:ascii="Times New Roman" w:hAnsi="Times New Roman"/>
          <w:sz w:val="24"/>
          <w:szCs w:val="24"/>
          <w:lang w:val="ro-RO"/>
        </w:rPr>
      </w:pPr>
      <w:r>
        <w:rPr>
          <w:rFonts w:ascii="Times New Roman" w:hAnsi="Times New Roman"/>
          <w:sz w:val="24"/>
          <w:szCs w:val="24"/>
          <w:lang w:val="ro-RO"/>
        </w:rPr>
        <w:t>a. Se va considera modificare majoră, orice modificare care afectează valoarea, durata, activitățile și rezultatele, schimbări care ar pune în discuţie decizia de acordare a finanţării nerambursabile, și de asemenea, eligibilitatea Promotorului, modificări ale liniilor bugetare din cadrul bugetului proiectului, dacă acestea nu afectează obiectivul principal al proiectului, iar impactul financiar  depăşeşte 20% din suma alocată iniţial pentru o linie bugetară de cheltuieli eligibile, în cadrul altei/altor linii bugetare de cheltuieli eligibile cuprinse în Bugetul detaliat al Proiectului.</w:t>
      </w:r>
    </w:p>
    <w:p w:rsidR="00254013" w:rsidRDefault="00CB469F">
      <w:pPr>
        <w:spacing w:after="0" w:line="276" w:lineRule="auto"/>
        <w:jc w:val="both"/>
        <w:rPr>
          <w:rFonts w:ascii="Times New Roman" w:hAnsi="Times New Roman"/>
          <w:sz w:val="24"/>
          <w:szCs w:val="24"/>
          <w:lang w:val="ro-RO"/>
        </w:rPr>
      </w:pPr>
      <w:r>
        <w:rPr>
          <w:rFonts w:ascii="Times New Roman" w:hAnsi="Times New Roman"/>
          <w:sz w:val="24"/>
          <w:szCs w:val="24"/>
          <w:lang w:val="ro-RO"/>
        </w:rPr>
        <w:t xml:space="preserve">b.  Dacă modificarea este solicitată de către Promotor, acesta trebuie să trimită solicitarea către OP cu cel puțin 10 de zile înainte de data la care doreşte intrarea în vigoare a actului </w:t>
      </w:r>
      <w:r w:rsidR="002D2BCE">
        <w:rPr>
          <w:rFonts w:ascii="Times New Roman" w:hAnsi="Times New Roman"/>
          <w:sz w:val="24"/>
          <w:szCs w:val="24"/>
          <w:lang w:val="ro-RO"/>
        </w:rPr>
        <w:t>adițional</w:t>
      </w:r>
      <w:r>
        <w:rPr>
          <w:rFonts w:ascii="Times New Roman" w:hAnsi="Times New Roman"/>
          <w:sz w:val="24"/>
          <w:szCs w:val="24"/>
          <w:lang w:val="ro-RO"/>
        </w:rPr>
        <w:t>.</w:t>
      </w:r>
    </w:p>
    <w:p w:rsidR="00254013" w:rsidRPr="002D2BCE" w:rsidRDefault="00CB469F">
      <w:pPr>
        <w:spacing w:after="0" w:line="276" w:lineRule="auto"/>
        <w:jc w:val="both"/>
        <w:rPr>
          <w:rFonts w:ascii="Times New Roman" w:hAnsi="Times New Roman"/>
          <w:sz w:val="24"/>
          <w:szCs w:val="24"/>
          <w:lang w:val="ro-RO"/>
        </w:rPr>
      </w:pPr>
      <w:r w:rsidRPr="002D2BCE">
        <w:rPr>
          <w:rFonts w:ascii="Times New Roman" w:hAnsi="Times New Roman"/>
          <w:sz w:val="24"/>
          <w:szCs w:val="24"/>
          <w:lang w:val="ro-RO"/>
        </w:rPr>
        <w:t xml:space="preserve">c. Promotorul  transmite atașat solicitării, justificarea modificării pe care dorește să o realizeze, posibilul impact asupra liniilor bugetare și evaluarea riscului asupra activităților şi rezultatelor proiectului, precum si propunerea de act </w:t>
      </w:r>
      <w:r w:rsidR="002D2BCE" w:rsidRPr="002D2BCE">
        <w:rPr>
          <w:rFonts w:ascii="Times New Roman" w:hAnsi="Times New Roman"/>
          <w:sz w:val="24"/>
          <w:szCs w:val="24"/>
          <w:lang w:val="ro-RO"/>
        </w:rPr>
        <w:t>adițional</w:t>
      </w:r>
      <w:r w:rsidRPr="002D2BCE">
        <w:rPr>
          <w:rFonts w:ascii="Times New Roman" w:hAnsi="Times New Roman"/>
          <w:sz w:val="24"/>
          <w:szCs w:val="24"/>
          <w:lang w:val="ro-RO"/>
        </w:rPr>
        <w:t xml:space="preserve">. </w:t>
      </w:r>
    </w:p>
    <w:p w:rsidR="000D6A2E" w:rsidRPr="00900FEF" w:rsidRDefault="00CB469F">
      <w:pPr>
        <w:spacing w:after="0" w:line="276" w:lineRule="auto"/>
        <w:jc w:val="both"/>
        <w:rPr>
          <w:rFonts w:ascii="Times New Roman" w:hAnsi="Times New Roman"/>
          <w:sz w:val="24"/>
          <w:szCs w:val="24"/>
          <w:lang w:val="ro-RO"/>
        </w:rPr>
      </w:pPr>
      <w:r w:rsidRPr="002D2BCE">
        <w:rPr>
          <w:rFonts w:ascii="Times New Roman" w:hAnsi="Times New Roman"/>
          <w:sz w:val="24"/>
          <w:szCs w:val="24"/>
          <w:lang w:val="ro-RO"/>
        </w:rPr>
        <w:t xml:space="preserve">d. Operatorul de Program analizează documentele primite și dacă modificarea este necesară și corect justificată, acordă aprobarea amendării contractului prin semnarea actului adițional care va deveni parte a contractului. </w:t>
      </w:r>
    </w:p>
    <w:p w:rsidR="00254013" w:rsidRDefault="00CB469F">
      <w:pPr>
        <w:spacing w:after="0" w:line="276" w:lineRule="auto"/>
        <w:jc w:val="both"/>
        <w:rPr>
          <w:rFonts w:ascii="Times New Roman" w:hAnsi="Times New Roman"/>
          <w:b/>
          <w:sz w:val="24"/>
          <w:szCs w:val="24"/>
          <w:lang w:val="fr-FR"/>
        </w:rPr>
      </w:pPr>
      <w:r>
        <w:rPr>
          <w:rFonts w:ascii="Times New Roman" w:hAnsi="Times New Roman"/>
          <w:b/>
          <w:sz w:val="24"/>
          <w:szCs w:val="24"/>
          <w:lang w:val="fr-FR"/>
        </w:rPr>
        <w:t>11.2 Modificări minore</w:t>
      </w:r>
    </w:p>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a. Se consideră modificări minore: schimbarea adresei, a contului bancar, a persoanei sau a datelor acesteia de contact, a administratorului, modificarea calendarului activităților sau alte modificări de această natura care nu au impact asupra bugetului proiectului.</w:t>
      </w:r>
    </w:p>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 xml:space="preserve">b. Modificările minore pot fi doar notificate OP, neafectând însă dreptul acestuia de a se opune modificării făcute de către Promotor,  în scris, în maxim 7 zile de la primirea notificării. </w:t>
      </w:r>
    </w:p>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 xml:space="preserve">c. Promotorul are obligaţia de a transmite Operatorul de Program justificări detaliate cu privire la modificările survenite, precum şi o analiză a impactului acestora asupra proiectului. </w:t>
      </w:r>
    </w:p>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d. Dacă nu s-a primit nici un răspuns în această perioadă din partea OP, se consideră aprobarea tacită a modificării.</w:t>
      </w:r>
    </w:p>
    <w:p w:rsidR="00C80AB7" w:rsidRDefault="00C80AB7">
      <w:pPr>
        <w:spacing w:after="0" w:line="276" w:lineRule="auto"/>
        <w:ind w:right="-28"/>
        <w:jc w:val="both"/>
        <w:rPr>
          <w:rFonts w:ascii="Times New Roman" w:hAnsi="Times New Roman"/>
          <w:sz w:val="24"/>
          <w:szCs w:val="24"/>
          <w:lang w:val="fr-FR"/>
        </w:rPr>
      </w:pPr>
    </w:p>
    <w:p w:rsidR="00254013" w:rsidRDefault="00CB469F">
      <w:pPr>
        <w:spacing w:after="0" w:line="276" w:lineRule="auto"/>
        <w:jc w:val="both"/>
        <w:rPr>
          <w:rFonts w:ascii="Times New Roman" w:hAnsi="Times New Roman"/>
          <w:b/>
          <w:bCs/>
          <w:sz w:val="24"/>
          <w:szCs w:val="24"/>
          <w:lang w:val="fr-FR"/>
        </w:rPr>
      </w:pPr>
      <w:r>
        <w:rPr>
          <w:rFonts w:ascii="Times New Roman" w:hAnsi="Times New Roman"/>
          <w:b/>
          <w:bCs/>
          <w:sz w:val="24"/>
          <w:szCs w:val="24"/>
          <w:lang w:val="fr-FR"/>
        </w:rPr>
        <w:t>CAPITOLUL 12. PUBLICITATEA PROIECTULUI</w:t>
      </w:r>
    </w:p>
    <w:p w:rsidR="00AA2A47" w:rsidRPr="002D2BCE" w:rsidRDefault="00AA2A47">
      <w:pPr>
        <w:spacing w:after="0" w:line="276" w:lineRule="auto"/>
        <w:jc w:val="both"/>
        <w:rPr>
          <w:lang w:val="fr-FR"/>
        </w:rPr>
      </w:pPr>
    </w:p>
    <w:p w:rsidR="00900FEF" w:rsidRPr="00694DB3" w:rsidRDefault="00CB469F">
      <w:pPr>
        <w:widowControl w:val="0"/>
        <w:spacing w:after="0" w:line="276" w:lineRule="auto"/>
        <w:ind w:right="-28"/>
        <w:jc w:val="both"/>
        <w:rPr>
          <w:rFonts w:ascii="Times New Roman" w:hAnsi="Times New Roman"/>
          <w:bCs/>
          <w:sz w:val="24"/>
          <w:szCs w:val="24"/>
          <w:lang w:val="fr-FR"/>
        </w:rPr>
      </w:pPr>
      <w:r>
        <w:rPr>
          <w:rFonts w:ascii="Times New Roman" w:hAnsi="Times New Roman"/>
          <w:bCs/>
          <w:sz w:val="24"/>
          <w:szCs w:val="24"/>
          <w:lang w:val="fr-FR"/>
        </w:rPr>
        <w:t xml:space="preserve">Art. 12.1. Promotorul de Proiect se obligă să respecte obligațiile de informare și publicitate în conformitate cu Regulamentul și cerințele de informare și publicitate din </w:t>
      </w:r>
      <w:r w:rsidRPr="003C761F">
        <w:rPr>
          <w:rFonts w:ascii="Times New Roman" w:hAnsi="Times New Roman"/>
          <w:bCs/>
          <w:sz w:val="24"/>
          <w:szCs w:val="24"/>
          <w:lang w:val="fr-FR"/>
        </w:rPr>
        <w:t>Anexa 4</w:t>
      </w:r>
      <w:r w:rsidR="003C761F" w:rsidRPr="003C761F">
        <w:rPr>
          <w:rFonts w:ascii="Times New Roman" w:hAnsi="Times New Roman"/>
          <w:bCs/>
          <w:sz w:val="24"/>
          <w:szCs w:val="24"/>
          <w:lang w:val="fr-FR"/>
        </w:rPr>
        <w:t>, cu modificarile si completarile ulterioare</w:t>
      </w:r>
      <w:r w:rsidRPr="003C761F">
        <w:rPr>
          <w:rFonts w:ascii="Times New Roman" w:hAnsi="Times New Roman"/>
          <w:bCs/>
          <w:sz w:val="24"/>
          <w:szCs w:val="24"/>
          <w:lang w:val="fr-FR"/>
        </w:rPr>
        <w:t xml:space="preserve"> </w:t>
      </w:r>
      <w:r>
        <w:rPr>
          <w:rFonts w:ascii="Times New Roman" w:hAnsi="Times New Roman"/>
          <w:bCs/>
          <w:sz w:val="24"/>
          <w:szCs w:val="24"/>
          <w:lang w:val="fr-FR"/>
        </w:rPr>
        <w:t>a acestuia</w:t>
      </w:r>
      <w:r w:rsidR="00764517">
        <w:rPr>
          <w:rFonts w:ascii="Times New Roman" w:hAnsi="Times New Roman"/>
          <w:bCs/>
          <w:sz w:val="24"/>
          <w:szCs w:val="24"/>
          <w:lang w:val="fr-FR"/>
        </w:rPr>
        <w:t>,</w:t>
      </w:r>
      <w:r>
        <w:rPr>
          <w:rFonts w:ascii="Times New Roman" w:hAnsi="Times New Roman"/>
          <w:bCs/>
          <w:color w:val="FF0000"/>
          <w:sz w:val="24"/>
          <w:szCs w:val="24"/>
          <w:lang w:val="fr-FR"/>
        </w:rPr>
        <w:t xml:space="preserve"> </w:t>
      </w:r>
      <w:r>
        <w:rPr>
          <w:rFonts w:ascii="Times New Roman" w:hAnsi="Times New Roman"/>
          <w:bCs/>
          <w:sz w:val="24"/>
          <w:szCs w:val="24"/>
          <w:lang w:val="fr-FR"/>
        </w:rPr>
        <w:t>luând toate măsurile necesare pentru a asigura implementarea Planului de Publicitate asumat.</w:t>
      </w:r>
    </w:p>
    <w:p w:rsidR="00254013" w:rsidRDefault="00CB469F">
      <w:pPr>
        <w:widowControl w:val="0"/>
        <w:spacing w:after="0" w:line="276" w:lineRule="auto"/>
        <w:ind w:right="-28"/>
        <w:jc w:val="both"/>
        <w:rPr>
          <w:rFonts w:ascii="Times New Roman" w:hAnsi="Times New Roman"/>
          <w:bCs/>
          <w:sz w:val="24"/>
          <w:szCs w:val="24"/>
          <w:lang w:val="fr-FR"/>
        </w:rPr>
      </w:pPr>
      <w:r>
        <w:rPr>
          <w:rFonts w:ascii="Times New Roman" w:hAnsi="Times New Roman"/>
          <w:bCs/>
          <w:sz w:val="24"/>
          <w:szCs w:val="24"/>
          <w:lang w:val="fr-FR"/>
        </w:rPr>
        <w:t xml:space="preserve">Art. 12.2. Promotorul de Proiect notifică Operatorul de Program cu cel puțin 14 zile în avans cu privire la orice evenimente de promovare planificate în cadrul planului de publicitate al Proiectului. Orice material destinat pentru publicitatea Proiectului va fi transmis către Operatorul de Program pentru avizare, înainte de realizarea acestuia de către Promotorul de Proiect sau Partenerii din cadrul Proiectului. </w:t>
      </w:r>
    </w:p>
    <w:p w:rsidR="00254013" w:rsidRDefault="00CB469F">
      <w:pPr>
        <w:widowControl w:val="0"/>
        <w:spacing w:after="0" w:line="276" w:lineRule="auto"/>
        <w:ind w:right="-28"/>
        <w:jc w:val="both"/>
        <w:rPr>
          <w:rFonts w:ascii="Times New Roman" w:hAnsi="Times New Roman"/>
          <w:bCs/>
          <w:sz w:val="24"/>
          <w:szCs w:val="24"/>
          <w:lang w:val="fr-FR"/>
        </w:rPr>
      </w:pPr>
      <w:r>
        <w:rPr>
          <w:rFonts w:ascii="Times New Roman" w:hAnsi="Times New Roman"/>
          <w:bCs/>
          <w:sz w:val="24"/>
          <w:szCs w:val="24"/>
          <w:lang w:val="fr-FR"/>
        </w:rPr>
        <w:t xml:space="preserve">Art. 12.3. În toată comunicarea oficială a Proiectului (de exemplu, orice notificare, publicație, pagină de internet sau eveniment al Proiectului, inclusiv conferințe sau seminarii) trebuie specificat faptul că Proiectul a primit finanţare în cadrul Programului </w:t>
      </w:r>
      <w:r w:rsidRPr="002D2BCE">
        <w:rPr>
          <w:rFonts w:ascii="Times New Roman" w:hAnsi="Times New Roman"/>
          <w:bCs/>
          <w:sz w:val="24"/>
          <w:szCs w:val="24"/>
          <w:lang w:val="fr-FR"/>
        </w:rPr>
        <w:t>“Mediu, adaptare la schimbările climatice și ecosisteme” – RO Mediu, finan</w:t>
      </w:r>
      <w:r>
        <w:rPr>
          <w:rFonts w:ascii="Times New Roman" w:hAnsi="Times New Roman"/>
          <w:bCs/>
          <w:sz w:val="24"/>
          <w:szCs w:val="24"/>
          <w:lang w:val="ro-RO"/>
        </w:rPr>
        <w:t xml:space="preserve">țat prin </w:t>
      </w:r>
      <w:r>
        <w:rPr>
          <w:rFonts w:ascii="Times New Roman" w:hAnsi="Times New Roman"/>
          <w:bCs/>
          <w:sz w:val="24"/>
          <w:szCs w:val="24"/>
          <w:lang w:val="fr-FR"/>
        </w:rPr>
        <w:t>Mecanismul Financiar al Spaţiului Economic European (SEE) 2014-2021, prin afişarea corespunzătoare a elementelor de vizibilitate, în conformitate cu prevederile Manualului de identitate vizuală a MF SEE 2014-2021</w:t>
      </w:r>
      <w:r w:rsidRPr="00764517">
        <w:rPr>
          <w:rFonts w:ascii="Times New Roman" w:hAnsi="Times New Roman"/>
          <w:bCs/>
          <w:sz w:val="24"/>
          <w:szCs w:val="24"/>
          <w:lang w:val="fr-FR"/>
        </w:rPr>
        <w:t>.</w:t>
      </w:r>
    </w:p>
    <w:p w:rsidR="009B390E" w:rsidRPr="002D2BCE" w:rsidRDefault="009B390E">
      <w:pPr>
        <w:widowControl w:val="0"/>
        <w:spacing w:after="0" w:line="276" w:lineRule="auto"/>
        <w:ind w:right="-28"/>
        <w:jc w:val="both"/>
        <w:rPr>
          <w:lang w:val="fr-FR"/>
        </w:rPr>
      </w:pPr>
    </w:p>
    <w:p w:rsidR="00254013" w:rsidRPr="00016745" w:rsidRDefault="00CB469F">
      <w:pPr>
        <w:spacing w:after="0" w:line="276" w:lineRule="auto"/>
        <w:jc w:val="both"/>
        <w:rPr>
          <w:rFonts w:ascii="Times New Roman" w:hAnsi="Times New Roman"/>
          <w:b/>
          <w:sz w:val="24"/>
          <w:szCs w:val="24"/>
          <w:lang w:val="fr-FR"/>
        </w:rPr>
      </w:pPr>
      <w:r w:rsidRPr="00016745">
        <w:rPr>
          <w:rFonts w:ascii="Times New Roman" w:hAnsi="Times New Roman"/>
          <w:b/>
          <w:sz w:val="24"/>
          <w:szCs w:val="24"/>
          <w:lang w:val="fr-FR"/>
        </w:rPr>
        <w:t>CAPITOLUL 13 -  NOTIFICĂRI ŞI COMUNICĂRI SCRISE</w:t>
      </w:r>
    </w:p>
    <w:p w:rsidR="00AA2A47" w:rsidRPr="00016745" w:rsidRDefault="00AA2A47">
      <w:pPr>
        <w:spacing w:after="0" w:line="276" w:lineRule="auto"/>
        <w:jc w:val="both"/>
        <w:rPr>
          <w:rFonts w:ascii="Times New Roman" w:hAnsi="Times New Roman"/>
          <w:b/>
          <w:sz w:val="24"/>
          <w:szCs w:val="24"/>
          <w:lang w:val="fr-FR"/>
        </w:rPr>
      </w:pPr>
    </w:p>
    <w:p w:rsidR="00254013" w:rsidRPr="00016745" w:rsidRDefault="00CB469F">
      <w:pPr>
        <w:spacing w:after="0" w:line="276" w:lineRule="auto"/>
        <w:jc w:val="both"/>
        <w:rPr>
          <w:rFonts w:ascii="Times New Roman" w:hAnsi="Times New Roman"/>
          <w:sz w:val="24"/>
          <w:szCs w:val="24"/>
          <w:lang w:val="fr-FR"/>
        </w:rPr>
      </w:pPr>
      <w:r w:rsidRPr="00016745">
        <w:rPr>
          <w:rFonts w:ascii="Times New Roman" w:hAnsi="Times New Roman"/>
          <w:sz w:val="24"/>
          <w:szCs w:val="24"/>
          <w:lang w:val="fr-FR"/>
        </w:rPr>
        <w:t>Art. 13.1 Orice comunicare între părţi, referitoare la, sau în legătură cu prezentul Contract de finanţare sau cu îndeplinirea sa, trebuie să fie redactată și transmisă în scris în limba română sau engleză.</w:t>
      </w:r>
    </w:p>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 xml:space="preserve">Art. 13.2 Comunicările dintre părţi vor fi trimise prin poștă, prin fax, prin poștă electronică sau înmânate la adresele indicate de părţi în acest scop. Orice document scris trebuie înregistrat atât în momentul transmiterii, cât şi în momentul primirii. </w:t>
      </w:r>
    </w:p>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 xml:space="preserve">Art. 13.3 Atunci când există un termen limită pentru primirea unei comunicări scrise, expeditorul trebuie să solicite confirmarea primirii respectivei comunicări. </w:t>
      </w:r>
    </w:p>
    <w:p w:rsidR="00DC379E"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Art. 13.4 Orice notificare, consimţământ, aprobare, certificare sau decizie a oricărei părţi semnatare a Contractului va îmbrăca forma scrisă, dacă nu se prevede altfel, şi va fi expediată fără întârzieri neîntemeiate.</w:t>
      </w:r>
    </w:p>
    <w:p w:rsidR="00694DB3" w:rsidRDefault="00694DB3">
      <w:pPr>
        <w:spacing w:after="0" w:line="276" w:lineRule="auto"/>
        <w:jc w:val="both"/>
        <w:rPr>
          <w:rFonts w:ascii="Times New Roman" w:hAnsi="Times New Roman"/>
          <w:sz w:val="24"/>
          <w:szCs w:val="24"/>
          <w:lang w:val="fr-FR"/>
        </w:rPr>
      </w:pPr>
    </w:p>
    <w:p w:rsidR="00694DB3" w:rsidRDefault="00694DB3">
      <w:pPr>
        <w:spacing w:after="0" w:line="276" w:lineRule="auto"/>
        <w:jc w:val="both"/>
        <w:rPr>
          <w:rFonts w:ascii="Times New Roman" w:hAnsi="Times New Roman"/>
          <w:sz w:val="24"/>
          <w:szCs w:val="24"/>
          <w:lang w:val="fr-FR"/>
        </w:rPr>
      </w:pPr>
    </w:p>
    <w:p w:rsidR="00694DB3" w:rsidRDefault="00694DB3">
      <w:pPr>
        <w:spacing w:after="0" w:line="276" w:lineRule="auto"/>
        <w:jc w:val="both"/>
        <w:rPr>
          <w:rFonts w:ascii="Times New Roman" w:hAnsi="Times New Roman"/>
          <w:sz w:val="24"/>
          <w:szCs w:val="24"/>
          <w:lang w:val="fr-FR"/>
        </w:rPr>
      </w:pPr>
    </w:p>
    <w:p w:rsidR="00694DB3" w:rsidRDefault="00694DB3">
      <w:pPr>
        <w:spacing w:after="0" w:line="276" w:lineRule="auto"/>
        <w:jc w:val="both"/>
        <w:rPr>
          <w:rFonts w:ascii="Times New Roman" w:hAnsi="Times New Roman"/>
          <w:sz w:val="24"/>
          <w:szCs w:val="24"/>
          <w:lang w:val="fr-FR"/>
        </w:rPr>
      </w:pPr>
    </w:p>
    <w:p w:rsidR="00694DB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Art. 13.5 Adresele oficiale la care vor fi trimise toate documentele sunt următoarele:</w:t>
      </w:r>
    </w:p>
    <w:p w:rsidR="00254013" w:rsidRPr="000D6A2E" w:rsidRDefault="001F5143">
      <w:pPr>
        <w:spacing w:after="0" w:line="276" w:lineRule="auto"/>
        <w:jc w:val="both"/>
        <w:rPr>
          <w:rFonts w:ascii="Times New Roman" w:hAnsi="Times New Roman"/>
          <w:b/>
          <w:bCs/>
          <w:sz w:val="24"/>
          <w:szCs w:val="24"/>
          <w:lang w:val="fr-FR"/>
        </w:rPr>
      </w:pPr>
      <w:r>
        <w:rPr>
          <w:rFonts w:ascii="Times New Roman" w:hAnsi="Times New Roman"/>
          <w:b/>
          <w:bCs/>
          <w:sz w:val="24"/>
          <w:szCs w:val="24"/>
          <w:lang w:val="fr-FR"/>
        </w:rPr>
        <w:t>(1) Adresa de corespondenţă</w:t>
      </w:r>
      <w:r w:rsidR="00CB469F" w:rsidRPr="000D6A2E">
        <w:rPr>
          <w:rFonts w:ascii="Times New Roman" w:hAnsi="Times New Roman"/>
          <w:b/>
          <w:bCs/>
          <w:sz w:val="24"/>
          <w:szCs w:val="24"/>
          <w:lang w:val="fr-FR"/>
        </w:rPr>
        <w:t xml:space="preserve"> (OP):</w:t>
      </w:r>
    </w:p>
    <w:p w:rsidR="00254013" w:rsidRPr="003C761F" w:rsidRDefault="001F5143">
      <w:pPr>
        <w:spacing w:after="0" w:line="276" w:lineRule="auto"/>
        <w:jc w:val="both"/>
        <w:rPr>
          <w:rFonts w:ascii="Times New Roman" w:hAnsi="Times New Roman"/>
          <w:sz w:val="24"/>
          <w:szCs w:val="24"/>
          <w:lang w:val="fr-FR"/>
        </w:rPr>
      </w:pPr>
      <w:r w:rsidRPr="001F5143">
        <w:rPr>
          <w:rFonts w:ascii="Times New Roman" w:hAnsi="Times New Roman"/>
          <w:sz w:val="24"/>
          <w:szCs w:val="24"/>
          <w:lang w:val="ro-RO"/>
        </w:rPr>
        <w:t>Direcția</w:t>
      </w:r>
      <w:r w:rsidR="00CB469F" w:rsidRPr="003C761F">
        <w:rPr>
          <w:rFonts w:ascii="Times New Roman" w:hAnsi="Times New Roman"/>
          <w:sz w:val="24"/>
          <w:szCs w:val="24"/>
          <w:lang w:val="fr-FR"/>
        </w:rPr>
        <w:t xml:space="preserve"> Accesare Fonduri Externe </w:t>
      </w:r>
    </w:p>
    <w:p w:rsidR="00254013" w:rsidRPr="003C761F" w:rsidRDefault="00CB469F">
      <w:pPr>
        <w:spacing w:after="0" w:line="276" w:lineRule="auto"/>
        <w:jc w:val="both"/>
        <w:rPr>
          <w:rFonts w:ascii="Times New Roman" w:hAnsi="Times New Roman"/>
          <w:sz w:val="24"/>
          <w:szCs w:val="24"/>
          <w:lang w:val="fr-FR"/>
        </w:rPr>
      </w:pPr>
      <w:r w:rsidRPr="003C761F">
        <w:rPr>
          <w:rFonts w:ascii="Times New Roman" w:hAnsi="Times New Roman"/>
          <w:sz w:val="24"/>
          <w:szCs w:val="24"/>
          <w:lang w:val="fr-FR"/>
        </w:rPr>
        <w:t>Ministerul Mediului, Apelor și Pădurilor</w:t>
      </w:r>
    </w:p>
    <w:p w:rsidR="00254013" w:rsidRPr="002D2BCE" w:rsidRDefault="001F5143">
      <w:pPr>
        <w:spacing w:after="0" w:line="276" w:lineRule="auto"/>
        <w:jc w:val="both"/>
        <w:rPr>
          <w:rFonts w:ascii="Times New Roman" w:hAnsi="Times New Roman"/>
          <w:sz w:val="24"/>
          <w:szCs w:val="24"/>
          <w:lang w:val="fr-FR"/>
        </w:rPr>
      </w:pPr>
      <w:r>
        <w:rPr>
          <w:rFonts w:ascii="Times New Roman" w:hAnsi="Times New Roman"/>
          <w:sz w:val="24"/>
          <w:szCs w:val="24"/>
          <w:lang w:val="fr-FR"/>
        </w:rPr>
        <w:t>Bd. Libertăţ</w:t>
      </w:r>
      <w:r w:rsidR="00CB469F" w:rsidRPr="002D2BCE">
        <w:rPr>
          <w:rFonts w:ascii="Times New Roman" w:hAnsi="Times New Roman"/>
          <w:sz w:val="24"/>
          <w:szCs w:val="24"/>
          <w:lang w:val="fr-FR"/>
        </w:rPr>
        <w:t xml:space="preserve">ii nr. 12, sectorul </w:t>
      </w:r>
      <w:r w:rsidR="003453AF" w:rsidRPr="002D2BCE">
        <w:rPr>
          <w:rFonts w:ascii="Times New Roman" w:hAnsi="Times New Roman"/>
          <w:sz w:val="24"/>
          <w:szCs w:val="24"/>
          <w:lang w:val="fr-FR"/>
        </w:rPr>
        <w:t>5</w:t>
      </w:r>
      <w:r w:rsidR="00CB469F" w:rsidRPr="002D2BCE">
        <w:rPr>
          <w:rFonts w:ascii="Times New Roman" w:hAnsi="Times New Roman"/>
          <w:sz w:val="24"/>
          <w:szCs w:val="24"/>
          <w:lang w:val="fr-FR"/>
        </w:rPr>
        <w:t xml:space="preserve">, Bucureşti, România </w:t>
      </w:r>
    </w:p>
    <w:p w:rsidR="00254013" w:rsidRPr="002D2BCE" w:rsidRDefault="00254013">
      <w:pPr>
        <w:spacing w:after="0" w:line="276" w:lineRule="auto"/>
        <w:jc w:val="both"/>
        <w:rPr>
          <w:rFonts w:ascii="Times New Roman" w:hAnsi="Times New Roman"/>
          <w:sz w:val="24"/>
          <w:szCs w:val="24"/>
          <w:lang w:val="fr-FR"/>
        </w:rPr>
      </w:pPr>
    </w:p>
    <w:p w:rsidR="00F5036C" w:rsidRPr="00900FEF" w:rsidRDefault="00CB469F">
      <w:pPr>
        <w:spacing w:after="0" w:line="276" w:lineRule="auto"/>
        <w:jc w:val="both"/>
        <w:rPr>
          <w:rFonts w:ascii="Times New Roman" w:hAnsi="Times New Roman"/>
          <w:b/>
          <w:bCs/>
          <w:sz w:val="24"/>
          <w:szCs w:val="24"/>
          <w:lang w:val="en-US"/>
        </w:rPr>
      </w:pPr>
      <w:r w:rsidRPr="000D6A2E">
        <w:rPr>
          <w:rFonts w:ascii="Times New Roman" w:hAnsi="Times New Roman"/>
          <w:b/>
          <w:bCs/>
          <w:sz w:val="24"/>
          <w:szCs w:val="24"/>
          <w:lang w:val="en-US"/>
        </w:rPr>
        <w:lastRenderedPageBreak/>
        <w:t>(2) Persoana de contact (Beneficiar):</w:t>
      </w:r>
    </w:p>
    <w:p w:rsidR="00254013" w:rsidRDefault="00CB469F">
      <w:pPr>
        <w:spacing w:after="0" w:line="276" w:lineRule="auto"/>
        <w:jc w:val="both"/>
      </w:pPr>
      <w:r w:rsidRPr="002D2BCE">
        <w:rPr>
          <w:rFonts w:ascii="Times New Roman" w:hAnsi="Times New Roman"/>
          <w:sz w:val="24"/>
          <w:szCs w:val="24"/>
          <w:lang w:val="en-US"/>
        </w:rPr>
        <w:t xml:space="preserve">Funcția: </w:t>
      </w:r>
    </w:p>
    <w:p w:rsidR="00254013" w:rsidRPr="002D2BCE" w:rsidRDefault="00CB469F">
      <w:pPr>
        <w:spacing w:after="0" w:line="276" w:lineRule="auto"/>
        <w:jc w:val="both"/>
        <w:rPr>
          <w:lang w:val="fr-FR"/>
        </w:rPr>
      </w:pPr>
      <w:r>
        <w:rPr>
          <w:rFonts w:ascii="Times New Roman" w:hAnsi="Times New Roman"/>
          <w:sz w:val="24"/>
          <w:szCs w:val="24"/>
          <w:lang w:val="fr-FR"/>
        </w:rPr>
        <w:t>Tel.:</w:t>
      </w:r>
      <w:r w:rsidRPr="002D2BCE">
        <w:rPr>
          <w:lang w:val="fr-FR"/>
        </w:rPr>
        <w:t xml:space="preserve"> </w:t>
      </w:r>
    </w:p>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 xml:space="preserve">Email: </w:t>
      </w:r>
    </w:p>
    <w:p w:rsidR="00F5036C"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 xml:space="preserve">Sediu social:   </w:t>
      </w:r>
    </w:p>
    <w:p w:rsidR="00440A0F" w:rsidRDefault="00440A0F">
      <w:pPr>
        <w:spacing w:after="0" w:line="276" w:lineRule="auto"/>
        <w:jc w:val="both"/>
        <w:rPr>
          <w:rFonts w:ascii="Times New Roman" w:hAnsi="Times New Roman"/>
          <w:sz w:val="24"/>
          <w:szCs w:val="24"/>
          <w:lang w:val="fr-FR"/>
        </w:rPr>
      </w:pPr>
    </w:p>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Părțile vor comunica în scris, în termen de 5 zile lucrătoare, orice modificare a adreselor oficiale menționate de mai sus.</w:t>
      </w:r>
    </w:p>
    <w:p w:rsidR="007409ED" w:rsidRDefault="007409ED">
      <w:pPr>
        <w:spacing w:after="0" w:line="276" w:lineRule="auto"/>
        <w:jc w:val="both"/>
        <w:rPr>
          <w:rFonts w:ascii="Times New Roman" w:hAnsi="Times New Roman"/>
          <w:b/>
          <w:sz w:val="24"/>
          <w:szCs w:val="24"/>
          <w:lang w:val="fr-FR"/>
        </w:rPr>
      </w:pPr>
    </w:p>
    <w:p w:rsidR="00254013" w:rsidRDefault="007409ED">
      <w:pPr>
        <w:spacing w:after="0" w:line="276" w:lineRule="auto"/>
        <w:jc w:val="both"/>
        <w:rPr>
          <w:rFonts w:ascii="Times New Roman" w:hAnsi="Times New Roman"/>
          <w:b/>
          <w:sz w:val="24"/>
          <w:szCs w:val="24"/>
          <w:lang w:val="fr-FR"/>
        </w:rPr>
      </w:pPr>
      <w:r>
        <w:rPr>
          <w:rFonts w:ascii="Times New Roman" w:hAnsi="Times New Roman"/>
          <w:b/>
          <w:sz w:val="24"/>
          <w:szCs w:val="24"/>
          <w:lang w:val="fr-FR"/>
        </w:rPr>
        <w:t>CAPITOLUL  14 – Î</w:t>
      </w:r>
      <w:r w:rsidR="00CB469F">
        <w:rPr>
          <w:rFonts w:ascii="Times New Roman" w:hAnsi="Times New Roman"/>
          <w:b/>
          <w:sz w:val="24"/>
          <w:szCs w:val="24"/>
          <w:lang w:val="fr-FR"/>
        </w:rPr>
        <w:t>NCETAREA CONTRACTULUI</w:t>
      </w:r>
    </w:p>
    <w:p w:rsidR="00AA2A47" w:rsidRDefault="00AA2A47">
      <w:pPr>
        <w:spacing w:after="0" w:line="276" w:lineRule="auto"/>
        <w:jc w:val="both"/>
        <w:rPr>
          <w:rFonts w:ascii="Times New Roman" w:hAnsi="Times New Roman"/>
          <w:b/>
          <w:sz w:val="24"/>
          <w:szCs w:val="24"/>
          <w:lang w:val="fr-FR"/>
        </w:rPr>
      </w:pPr>
    </w:p>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Art. 14.1 Contractul încetează, în condiţiile legii, prin executare, acordul de voinţă al părţilor, denunţare unilaterală, expirarea termenului, îndeplinirea sau, după caz, neîndeplinirea prevederilor contractuale, imposibilitate fortuită de executare, precum şi din orice alte cauze prevăzute de lege.</w:t>
      </w:r>
    </w:p>
    <w:p w:rsidR="00254013" w:rsidRPr="002D2BCE" w:rsidRDefault="00CB469F">
      <w:pPr>
        <w:spacing w:after="0" w:line="276" w:lineRule="auto"/>
        <w:jc w:val="both"/>
        <w:rPr>
          <w:lang w:val="fr-FR"/>
        </w:rPr>
      </w:pPr>
      <w:r>
        <w:rPr>
          <w:rFonts w:ascii="Times New Roman" w:hAnsi="Times New Roman"/>
          <w:sz w:val="24"/>
          <w:szCs w:val="24"/>
          <w:lang w:val="fr-FR"/>
        </w:rPr>
        <w:t xml:space="preserve">Art. 14.2 Părțile pot solicita </w:t>
      </w:r>
      <w:r w:rsidRPr="009B390E">
        <w:rPr>
          <w:rFonts w:ascii="Times New Roman" w:hAnsi="Times New Roman"/>
          <w:sz w:val="24"/>
          <w:szCs w:val="24"/>
          <w:lang w:val="fr-FR"/>
        </w:rPr>
        <w:t>rezilierea prezentului contract de finanțarea, fapt ce echivalează cu încetarea anticipată a contractului şi care intervine în situația neexecutării culpabile de către o parte contractanta a obligațiilor derivate din încheierea contract</w:t>
      </w:r>
      <w:r>
        <w:rPr>
          <w:rFonts w:ascii="Times New Roman" w:hAnsi="Times New Roman"/>
          <w:sz w:val="24"/>
          <w:szCs w:val="24"/>
          <w:lang w:val="fr-FR"/>
        </w:rPr>
        <w:t>, astfel:</w:t>
      </w:r>
    </w:p>
    <w:p w:rsidR="00254013" w:rsidRPr="002D2BCE" w:rsidRDefault="00CB469F">
      <w:pPr>
        <w:spacing w:after="0" w:line="276" w:lineRule="auto"/>
        <w:jc w:val="both"/>
        <w:rPr>
          <w:lang w:val="fr-FR"/>
        </w:rPr>
      </w:pPr>
      <w:r>
        <w:rPr>
          <w:rFonts w:ascii="Times New Roman" w:hAnsi="Times New Roman"/>
          <w:sz w:val="24"/>
          <w:szCs w:val="24"/>
          <w:lang w:val="fr-FR"/>
        </w:rPr>
        <w:t xml:space="preserve">a) OP își rezervă dreptul de a rezilia contractul în cazul în care se constată că obiectivele și indicatorii proiectului, așa cum au fost declarați de către Promotor în aplicatia de finanțare aprobată nu au fost îndepliniți, cu efecte </w:t>
      </w:r>
      <w:r w:rsidRPr="009B390E">
        <w:rPr>
          <w:rFonts w:ascii="Times New Roman" w:hAnsi="Times New Roman"/>
          <w:sz w:val="24"/>
          <w:szCs w:val="24"/>
          <w:lang w:val="fr-FR"/>
        </w:rPr>
        <w:t>depline (de jure), fără necesitatea unei alte formalități şi fără intervenția vreunei autorităţi sau instanţe de judecată.</w:t>
      </w:r>
    </w:p>
    <w:p w:rsidR="00254013" w:rsidRPr="002D2BCE" w:rsidRDefault="00CB469F">
      <w:pPr>
        <w:spacing w:after="0" w:line="276" w:lineRule="auto"/>
        <w:jc w:val="both"/>
        <w:rPr>
          <w:lang w:val="fr-FR"/>
        </w:rPr>
      </w:pPr>
      <w:r w:rsidRPr="009B390E">
        <w:rPr>
          <w:rFonts w:ascii="Times New Roman" w:hAnsi="Times New Roman"/>
          <w:sz w:val="24"/>
          <w:szCs w:val="24"/>
          <w:lang w:val="fr-FR"/>
        </w:rPr>
        <w:t>b) Promotorul poate solicita rezilierea, prin Notificarea scris</w:t>
      </w:r>
      <w:r w:rsidRPr="009B390E">
        <w:rPr>
          <w:rFonts w:ascii="Times New Roman" w:hAnsi="Times New Roman"/>
          <w:sz w:val="24"/>
          <w:szCs w:val="24"/>
          <w:lang w:val="ro-RO"/>
        </w:rPr>
        <w:t>ă</w:t>
      </w:r>
      <w:r w:rsidRPr="009B390E">
        <w:rPr>
          <w:rFonts w:ascii="Times New Roman" w:hAnsi="Times New Roman"/>
          <w:sz w:val="24"/>
          <w:szCs w:val="24"/>
          <w:lang w:val="fr-FR"/>
        </w:rPr>
        <w:t xml:space="preserve"> (punere în întârziere) adresată OP de îndată ce constata că se afl</w:t>
      </w:r>
      <w:r w:rsidR="002C5F40" w:rsidRPr="009B390E">
        <w:rPr>
          <w:rFonts w:ascii="Times New Roman" w:hAnsi="Times New Roman"/>
          <w:sz w:val="24"/>
          <w:szCs w:val="24"/>
          <w:lang w:val="ro-RO"/>
        </w:rPr>
        <w:t>ă</w:t>
      </w:r>
      <w:r w:rsidRPr="009B390E">
        <w:rPr>
          <w:rFonts w:ascii="Times New Roman" w:hAnsi="Times New Roman"/>
          <w:sz w:val="24"/>
          <w:szCs w:val="24"/>
          <w:lang w:val="fr-FR"/>
        </w:rPr>
        <w:t xml:space="preserve"> în situația în care nu poate îndeplini prevederile contractuale, caz în care OP va notifica Promotorul cu privire la obligația restituirii avansului acordat sau oricăror alt</w:t>
      </w:r>
      <w:r w:rsidR="001F5143">
        <w:rPr>
          <w:rFonts w:ascii="Times New Roman" w:hAnsi="Times New Roman"/>
          <w:sz w:val="24"/>
          <w:szCs w:val="24"/>
          <w:lang w:val="fr-FR"/>
        </w:rPr>
        <w:t>e sume primite si nejustificate</w:t>
      </w:r>
      <w:r w:rsidR="009B390E" w:rsidRPr="009B390E">
        <w:rPr>
          <w:rFonts w:ascii="Times New Roman" w:hAnsi="Times New Roman"/>
          <w:sz w:val="24"/>
          <w:szCs w:val="24"/>
          <w:lang w:val="fr-FR"/>
        </w:rPr>
        <w:t>.</w:t>
      </w:r>
    </w:p>
    <w:p w:rsidR="00764517" w:rsidRDefault="00764517">
      <w:pPr>
        <w:spacing w:after="0" w:line="276" w:lineRule="auto"/>
        <w:jc w:val="both"/>
        <w:rPr>
          <w:rFonts w:ascii="Times New Roman" w:hAnsi="Times New Roman"/>
          <w:b/>
          <w:sz w:val="24"/>
          <w:szCs w:val="24"/>
          <w:lang w:val="fr-FR"/>
        </w:rPr>
      </w:pPr>
    </w:p>
    <w:p w:rsidR="00254013" w:rsidRDefault="00CB469F">
      <w:pPr>
        <w:spacing w:after="0" w:line="276" w:lineRule="auto"/>
        <w:jc w:val="both"/>
        <w:rPr>
          <w:rFonts w:ascii="Times New Roman" w:hAnsi="Times New Roman"/>
          <w:b/>
          <w:sz w:val="24"/>
          <w:szCs w:val="24"/>
          <w:lang w:val="fr-FR"/>
        </w:rPr>
      </w:pPr>
      <w:r>
        <w:rPr>
          <w:rFonts w:ascii="Times New Roman" w:hAnsi="Times New Roman"/>
          <w:b/>
          <w:sz w:val="24"/>
          <w:szCs w:val="24"/>
          <w:lang w:val="fr-FR"/>
        </w:rPr>
        <w:t>CAPITOLUL  15 – LEGEA APLICABILĂ</w:t>
      </w:r>
    </w:p>
    <w:p w:rsidR="00AA2A47" w:rsidRDefault="00AA2A47">
      <w:pPr>
        <w:spacing w:after="0" w:line="276" w:lineRule="auto"/>
        <w:jc w:val="both"/>
        <w:rPr>
          <w:rFonts w:ascii="Times New Roman" w:hAnsi="Times New Roman"/>
          <w:b/>
          <w:sz w:val="24"/>
          <w:szCs w:val="24"/>
          <w:lang w:val="fr-FR"/>
        </w:rPr>
      </w:pPr>
    </w:p>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Art. 15.1 Prevederile prezentului contract vor fi guvernate, interpretate, înțelese și aplicate în conformitate cu legislația națională în vigoare și cadrul juridic al Mecanismului Financiar SEE 2014-2021.</w:t>
      </w:r>
    </w:p>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Art. 15.2 Toate disputele posibile rezultate din punerea în aplicare a prezentului contract sau în legătură cu acesta și care nu pot fi rezolvate pe cale amiabilă, vor fi soluționate de instanțele competente.</w:t>
      </w:r>
    </w:p>
    <w:p w:rsidR="000D6A2E" w:rsidRPr="000D6A2E" w:rsidRDefault="00C80AB7">
      <w:pPr>
        <w:spacing w:after="0" w:line="276" w:lineRule="auto"/>
        <w:jc w:val="both"/>
        <w:rPr>
          <w:rFonts w:ascii="Times New Roman" w:hAnsi="Times New Roman"/>
          <w:sz w:val="24"/>
          <w:szCs w:val="24"/>
          <w:lang w:val="fr-FR"/>
        </w:rPr>
      </w:pPr>
      <w:r>
        <w:rPr>
          <w:rFonts w:ascii="Times New Roman" w:hAnsi="Times New Roman"/>
          <w:sz w:val="24"/>
          <w:szCs w:val="24"/>
          <w:lang w:val="fr-FR"/>
        </w:rPr>
        <w:t xml:space="preserve">Art.15.3 Părțile sunt de </w:t>
      </w:r>
      <w:r w:rsidR="00CB469F">
        <w:rPr>
          <w:rFonts w:ascii="Times New Roman" w:hAnsi="Times New Roman"/>
          <w:sz w:val="24"/>
          <w:szCs w:val="24"/>
          <w:lang w:val="fr-FR"/>
        </w:rPr>
        <w:t>acord ca prezentul contract este guvernat de legea română.</w:t>
      </w:r>
    </w:p>
    <w:p w:rsidR="000D6A2E" w:rsidRDefault="000D6A2E">
      <w:pPr>
        <w:spacing w:after="0" w:line="276" w:lineRule="auto"/>
        <w:jc w:val="both"/>
        <w:rPr>
          <w:rFonts w:ascii="Times New Roman" w:hAnsi="Times New Roman"/>
          <w:b/>
          <w:sz w:val="24"/>
          <w:szCs w:val="24"/>
          <w:lang w:val="fr-FR"/>
        </w:rPr>
      </w:pPr>
    </w:p>
    <w:p w:rsidR="00254013" w:rsidRDefault="00CB469F">
      <w:pPr>
        <w:spacing w:after="0" w:line="276" w:lineRule="auto"/>
        <w:jc w:val="both"/>
        <w:rPr>
          <w:rFonts w:ascii="Times New Roman" w:hAnsi="Times New Roman"/>
          <w:b/>
          <w:sz w:val="24"/>
          <w:szCs w:val="24"/>
          <w:lang w:val="fr-FR"/>
        </w:rPr>
      </w:pPr>
      <w:r>
        <w:rPr>
          <w:rFonts w:ascii="Times New Roman" w:hAnsi="Times New Roman"/>
          <w:b/>
          <w:sz w:val="24"/>
          <w:szCs w:val="24"/>
          <w:lang w:val="fr-FR"/>
        </w:rPr>
        <w:t>CAPITOLUL 16 – DISPOZIŢII FINALE</w:t>
      </w:r>
    </w:p>
    <w:p w:rsidR="00AA2A47" w:rsidRDefault="00AA2A47">
      <w:pPr>
        <w:spacing w:after="0" w:line="276" w:lineRule="auto"/>
        <w:jc w:val="both"/>
        <w:rPr>
          <w:rFonts w:ascii="Times New Roman" w:hAnsi="Times New Roman"/>
          <w:b/>
          <w:sz w:val="24"/>
          <w:szCs w:val="24"/>
          <w:lang w:val="fr-FR"/>
        </w:rPr>
      </w:pPr>
    </w:p>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Art. 16.1 Limba Contractului de Finanțare va fi limba română.</w:t>
      </w:r>
    </w:p>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t>Art. 16.2 Termenul de “zi” reprezintă zi calendaristică dacă nu se specifică altfel în mod distinct.</w:t>
      </w:r>
    </w:p>
    <w:p w:rsidR="00254013" w:rsidRDefault="00CB469F">
      <w:pPr>
        <w:spacing w:after="0" w:line="276" w:lineRule="auto"/>
        <w:jc w:val="both"/>
        <w:rPr>
          <w:rFonts w:ascii="Times New Roman" w:hAnsi="Times New Roman"/>
          <w:sz w:val="24"/>
          <w:szCs w:val="24"/>
          <w:lang w:val="fr-FR"/>
        </w:rPr>
      </w:pPr>
      <w:r>
        <w:rPr>
          <w:rFonts w:ascii="Times New Roman" w:hAnsi="Times New Roman"/>
          <w:sz w:val="24"/>
          <w:szCs w:val="24"/>
          <w:lang w:val="fr-FR"/>
        </w:rPr>
        <w:lastRenderedPageBreak/>
        <w:t>Art. 16.3 Dacă există neconcordanțe sau diferențe între dispozițiile prezentului contract, pe de o parte, și ale legislației naționale în vigoare sau ale Regulamentului, pe de altă parte, acestea din urmă vor prevala.</w:t>
      </w:r>
    </w:p>
    <w:p w:rsidR="00254013" w:rsidRPr="002D2BCE" w:rsidRDefault="00CB469F">
      <w:pPr>
        <w:spacing w:after="0" w:line="276" w:lineRule="auto"/>
        <w:jc w:val="both"/>
        <w:rPr>
          <w:lang w:val="fr-FR"/>
        </w:rPr>
      </w:pPr>
      <w:r>
        <w:rPr>
          <w:rFonts w:ascii="Times New Roman" w:hAnsi="Times New Roman"/>
          <w:sz w:val="24"/>
          <w:szCs w:val="24"/>
          <w:lang w:val="fr-FR"/>
        </w:rPr>
        <w:t xml:space="preserve">Încheiat </w:t>
      </w:r>
      <w:r w:rsidRPr="003E6A55">
        <w:rPr>
          <w:rFonts w:ascii="Times New Roman" w:hAnsi="Times New Roman"/>
          <w:sz w:val="24"/>
          <w:szCs w:val="24"/>
          <w:lang w:val="fr-FR"/>
        </w:rPr>
        <w:t>în 3 exemp</w:t>
      </w:r>
      <w:r w:rsidR="00C80AB7">
        <w:rPr>
          <w:rFonts w:ascii="Times New Roman" w:hAnsi="Times New Roman"/>
          <w:sz w:val="24"/>
          <w:szCs w:val="24"/>
          <w:lang w:val="fr-FR"/>
        </w:rPr>
        <w:t>lare originale în limba română,</w:t>
      </w:r>
      <w:r w:rsidRPr="003E6A55">
        <w:rPr>
          <w:rFonts w:ascii="Times New Roman" w:hAnsi="Times New Roman"/>
          <w:sz w:val="24"/>
          <w:szCs w:val="24"/>
          <w:lang w:val="fr-FR"/>
        </w:rPr>
        <w:t xml:space="preserve"> un exemplar pentru </w:t>
      </w:r>
      <w:r w:rsidRPr="003E6A55">
        <w:rPr>
          <w:rFonts w:ascii="Times New Roman" w:hAnsi="Times New Roman"/>
          <w:b/>
          <w:sz w:val="24"/>
          <w:szCs w:val="24"/>
          <w:lang w:val="fr-FR"/>
        </w:rPr>
        <w:t>Promotorul de Proiect</w:t>
      </w:r>
      <w:r w:rsidRPr="003E6A55">
        <w:rPr>
          <w:rFonts w:ascii="Times New Roman" w:hAnsi="Times New Roman"/>
          <w:sz w:val="24"/>
          <w:szCs w:val="24"/>
          <w:lang w:val="fr-FR"/>
        </w:rPr>
        <w:t> </w:t>
      </w:r>
      <w:r w:rsidRPr="003E6A55">
        <w:rPr>
          <w:rFonts w:ascii="Times New Roman" w:hAnsi="Times New Roman"/>
          <w:sz w:val="24"/>
          <w:szCs w:val="24"/>
          <w:lang w:val="ro-RO"/>
        </w:rPr>
        <w:t xml:space="preserve">şi două pentru </w:t>
      </w:r>
      <w:r w:rsidRPr="003E6A55">
        <w:rPr>
          <w:rFonts w:ascii="Times New Roman" w:hAnsi="Times New Roman"/>
          <w:b/>
          <w:sz w:val="24"/>
          <w:szCs w:val="24"/>
          <w:lang w:val="fr-FR"/>
        </w:rPr>
        <w:t>Operatorul de Program</w:t>
      </w:r>
      <w:r w:rsidRPr="003E6A55">
        <w:rPr>
          <w:rFonts w:ascii="Times New Roman" w:hAnsi="Times New Roman"/>
          <w:sz w:val="24"/>
          <w:szCs w:val="24"/>
          <w:lang w:val="fr-FR"/>
        </w:rPr>
        <w:t xml:space="preserve">. </w:t>
      </w:r>
    </w:p>
    <w:p w:rsidR="00D3649A" w:rsidRDefault="00D3649A" w:rsidP="007757FD">
      <w:pPr>
        <w:spacing w:after="0" w:line="276" w:lineRule="auto"/>
        <w:jc w:val="both"/>
        <w:rPr>
          <w:rFonts w:ascii="Times New Roman" w:hAnsi="Times New Roman"/>
          <w:b/>
          <w:sz w:val="24"/>
          <w:szCs w:val="24"/>
          <w:lang w:val="fr-FR"/>
        </w:rPr>
      </w:pPr>
    </w:p>
    <w:p w:rsidR="00254013" w:rsidRDefault="00694DB3" w:rsidP="007757FD">
      <w:pPr>
        <w:spacing w:after="0" w:line="276" w:lineRule="auto"/>
        <w:jc w:val="both"/>
        <w:rPr>
          <w:rFonts w:ascii="Times New Roman" w:hAnsi="Times New Roman"/>
          <w:b/>
          <w:sz w:val="24"/>
          <w:szCs w:val="24"/>
          <w:lang w:val="fr-FR"/>
        </w:rPr>
      </w:pPr>
      <w:r>
        <w:rPr>
          <w:rFonts w:ascii="Times New Roman" w:hAnsi="Times New Roman"/>
          <w:b/>
          <w:sz w:val="24"/>
          <w:szCs w:val="24"/>
          <w:lang w:val="fr-FR"/>
        </w:rPr>
        <w:t xml:space="preserve">       </w:t>
      </w:r>
      <w:r w:rsidR="00CB469F">
        <w:rPr>
          <w:rFonts w:ascii="Times New Roman" w:hAnsi="Times New Roman"/>
          <w:b/>
          <w:sz w:val="24"/>
          <w:szCs w:val="24"/>
          <w:lang w:val="fr-FR"/>
        </w:rPr>
        <w:t>Operatorul de Program</w:t>
      </w:r>
      <w:r w:rsidR="00CB469F">
        <w:rPr>
          <w:rFonts w:ascii="Times New Roman" w:hAnsi="Times New Roman"/>
          <w:b/>
          <w:sz w:val="24"/>
          <w:szCs w:val="24"/>
          <w:lang w:val="fr-FR"/>
        </w:rPr>
        <w:tab/>
      </w:r>
      <w:r w:rsidR="00CB469F">
        <w:rPr>
          <w:rFonts w:ascii="Times New Roman" w:hAnsi="Times New Roman"/>
          <w:b/>
          <w:sz w:val="24"/>
          <w:szCs w:val="24"/>
          <w:lang w:val="fr-FR"/>
        </w:rPr>
        <w:tab/>
      </w:r>
      <w:r w:rsidR="00CB469F">
        <w:rPr>
          <w:rFonts w:ascii="Times New Roman" w:hAnsi="Times New Roman"/>
          <w:b/>
          <w:sz w:val="24"/>
          <w:szCs w:val="24"/>
          <w:lang w:val="fr-FR"/>
        </w:rPr>
        <w:tab/>
      </w:r>
      <w:r w:rsidR="00CB469F">
        <w:rPr>
          <w:rFonts w:ascii="Times New Roman" w:hAnsi="Times New Roman"/>
          <w:b/>
          <w:sz w:val="24"/>
          <w:szCs w:val="24"/>
          <w:lang w:val="fr-FR"/>
        </w:rPr>
        <w:tab/>
      </w:r>
      <w:r w:rsidR="00CB469F">
        <w:rPr>
          <w:rFonts w:ascii="Times New Roman" w:hAnsi="Times New Roman"/>
          <w:b/>
          <w:sz w:val="24"/>
          <w:szCs w:val="24"/>
          <w:lang w:val="fr-FR"/>
        </w:rPr>
        <w:tab/>
        <w:t xml:space="preserve">            Promotorul de Proiect</w:t>
      </w:r>
    </w:p>
    <w:p w:rsidR="007B2056" w:rsidRDefault="007B2056" w:rsidP="007B2056">
      <w:pPr>
        <w:tabs>
          <w:tab w:val="right" w:pos="9450"/>
        </w:tabs>
        <w:spacing w:after="0" w:line="276" w:lineRule="auto"/>
        <w:rPr>
          <w:rFonts w:ascii="Times New Roman" w:hAnsi="Times New Roman"/>
          <w:b/>
          <w:sz w:val="24"/>
          <w:szCs w:val="24"/>
          <w:lang w:val="fr-FR"/>
        </w:rPr>
      </w:pPr>
    </w:p>
    <w:p w:rsidR="007B2056" w:rsidRDefault="007757FD" w:rsidP="007B2056">
      <w:pPr>
        <w:tabs>
          <w:tab w:val="right" w:pos="9450"/>
        </w:tabs>
        <w:spacing w:after="0" w:line="276" w:lineRule="auto"/>
        <w:rPr>
          <w:rFonts w:ascii="Times New Roman" w:hAnsi="Times New Roman"/>
          <w:b/>
          <w:bCs/>
          <w:sz w:val="24"/>
          <w:szCs w:val="24"/>
          <w:lang w:val="en-US"/>
        </w:rPr>
      </w:pPr>
      <w:r>
        <w:rPr>
          <w:rFonts w:ascii="Times New Roman" w:hAnsi="Times New Roman"/>
          <w:b/>
          <w:sz w:val="24"/>
          <w:szCs w:val="24"/>
          <w:lang w:val="ro-RO"/>
        </w:rPr>
        <w:t>M</w:t>
      </w:r>
      <w:r w:rsidR="00CB469F">
        <w:rPr>
          <w:rFonts w:ascii="Times New Roman" w:hAnsi="Times New Roman"/>
          <w:b/>
          <w:sz w:val="24"/>
          <w:szCs w:val="24"/>
          <w:lang w:val="ro-RO"/>
        </w:rPr>
        <w:t>inist</w:t>
      </w:r>
      <w:r w:rsidR="007B2056">
        <w:rPr>
          <w:rFonts w:ascii="Times New Roman" w:hAnsi="Times New Roman"/>
          <w:b/>
          <w:sz w:val="24"/>
          <w:szCs w:val="24"/>
          <w:lang w:val="ro-RO"/>
        </w:rPr>
        <w:t>e</w:t>
      </w:r>
      <w:r w:rsidR="00CB469F">
        <w:rPr>
          <w:rFonts w:ascii="Times New Roman" w:hAnsi="Times New Roman"/>
          <w:b/>
          <w:sz w:val="24"/>
          <w:szCs w:val="24"/>
          <w:lang w:val="ro-RO"/>
        </w:rPr>
        <w:t xml:space="preserve">rul Mediului, Apelor și Pădurilor </w:t>
      </w:r>
      <w:r w:rsidR="00017540">
        <w:rPr>
          <w:rFonts w:ascii="Times New Roman" w:hAnsi="Times New Roman"/>
          <w:b/>
          <w:sz w:val="24"/>
          <w:szCs w:val="24"/>
          <w:lang w:val="ro-RO"/>
        </w:rPr>
        <w:t xml:space="preserve">     </w:t>
      </w:r>
      <w:r>
        <w:rPr>
          <w:rFonts w:ascii="Times New Roman" w:hAnsi="Times New Roman"/>
          <w:b/>
          <w:sz w:val="24"/>
          <w:szCs w:val="24"/>
          <w:lang w:val="ro-RO"/>
        </w:rPr>
        <w:t xml:space="preserve">   </w:t>
      </w:r>
      <w:r w:rsidR="00017540">
        <w:rPr>
          <w:rFonts w:ascii="Times New Roman" w:hAnsi="Times New Roman"/>
          <w:b/>
          <w:sz w:val="24"/>
          <w:szCs w:val="24"/>
          <w:lang w:val="ro-RO"/>
        </w:rPr>
        <w:t xml:space="preserve">                </w:t>
      </w:r>
    </w:p>
    <w:p w:rsidR="00AA2A47" w:rsidRDefault="00900FEF" w:rsidP="007757FD">
      <w:pPr>
        <w:tabs>
          <w:tab w:val="right" w:pos="9450"/>
        </w:tabs>
        <w:spacing w:after="0" w:line="276" w:lineRule="auto"/>
        <w:jc w:val="both"/>
        <w:rPr>
          <w:rFonts w:ascii="Times New Roman" w:hAnsi="Times New Roman"/>
          <w:b/>
          <w:sz w:val="24"/>
          <w:szCs w:val="24"/>
          <w:lang w:val="ro-RO"/>
        </w:rPr>
      </w:pPr>
      <w:r>
        <w:rPr>
          <w:rFonts w:ascii="Times New Roman" w:hAnsi="Times New Roman"/>
          <w:b/>
          <w:sz w:val="24"/>
          <w:szCs w:val="24"/>
          <w:lang w:val="ro-RO"/>
        </w:rPr>
        <w:t xml:space="preserve">            </w:t>
      </w:r>
    </w:p>
    <w:p w:rsidR="00F9372B" w:rsidRDefault="00900FEF" w:rsidP="00900FEF">
      <w:pPr>
        <w:tabs>
          <w:tab w:val="right" w:pos="9450"/>
        </w:tabs>
        <w:spacing w:after="0" w:line="276" w:lineRule="auto"/>
        <w:jc w:val="both"/>
        <w:rPr>
          <w:rFonts w:ascii="Times New Roman" w:hAnsi="Times New Roman"/>
          <w:b/>
          <w:sz w:val="24"/>
          <w:szCs w:val="24"/>
          <w:lang w:val="ro-RO"/>
        </w:rPr>
      </w:pPr>
      <w:r>
        <w:rPr>
          <w:rFonts w:ascii="Times New Roman" w:hAnsi="Times New Roman"/>
          <w:b/>
          <w:sz w:val="24"/>
          <w:szCs w:val="24"/>
          <w:lang w:val="ro-RO"/>
        </w:rPr>
        <w:t xml:space="preserve">          </w:t>
      </w:r>
      <w:r w:rsidR="00AA2A47">
        <w:rPr>
          <w:rFonts w:ascii="Times New Roman" w:hAnsi="Times New Roman"/>
          <w:b/>
          <w:sz w:val="24"/>
          <w:szCs w:val="24"/>
          <w:lang w:val="ro-RO"/>
        </w:rPr>
        <w:t xml:space="preserve"> </w:t>
      </w:r>
      <w:r w:rsidR="00694DB3">
        <w:rPr>
          <w:rFonts w:ascii="Times New Roman" w:hAnsi="Times New Roman"/>
          <w:b/>
          <w:sz w:val="24"/>
          <w:szCs w:val="24"/>
          <w:lang w:val="ro-RO"/>
        </w:rPr>
        <w:t xml:space="preserve">       </w:t>
      </w:r>
      <w:r w:rsidR="00AA2A47">
        <w:rPr>
          <w:rFonts w:ascii="Times New Roman" w:hAnsi="Times New Roman"/>
          <w:b/>
          <w:sz w:val="24"/>
          <w:szCs w:val="24"/>
          <w:lang w:val="ro-RO"/>
        </w:rPr>
        <w:t xml:space="preserve"> </w:t>
      </w:r>
      <w:r w:rsidR="00C037B1">
        <w:rPr>
          <w:rFonts w:ascii="Times New Roman" w:hAnsi="Times New Roman"/>
          <w:b/>
          <w:sz w:val="24"/>
          <w:szCs w:val="24"/>
          <w:lang w:val="ro-RO"/>
        </w:rPr>
        <w:t xml:space="preserve">Ministru                       </w:t>
      </w:r>
    </w:p>
    <w:p w:rsidR="00F9372B" w:rsidRDefault="00F9372B" w:rsidP="00900FEF">
      <w:pPr>
        <w:tabs>
          <w:tab w:val="right" w:pos="9450"/>
        </w:tabs>
        <w:spacing w:after="0" w:line="276" w:lineRule="auto"/>
        <w:jc w:val="both"/>
        <w:rPr>
          <w:rFonts w:ascii="Times New Roman" w:hAnsi="Times New Roman"/>
          <w:b/>
          <w:sz w:val="24"/>
          <w:szCs w:val="24"/>
          <w:lang w:val="ro-RO"/>
        </w:rPr>
      </w:pPr>
    </w:p>
    <w:p w:rsidR="00F9372B" w:rsidRDefault="00F9372B" w:rsidP="00900FEF">
      <w:pPr>
        <w:tabs>
          <w:tab w:val="right" w:pos="9450"/>
        </w:tabs>
        <w:spacing w:after="0" w:line="276" w:lineRule="auto"/>
        <w:jc w:val="both"/>
        <w:rPr>
          <w:rFonts w:ascii="Times New Roman" w:hAnsi="Times New Roman"/>
          <w:b/>
          <w:sz w:val="24"/>
          <w:szCs w:val="24"/>
          <w:lang w:val="ro-RO"/>
        </w:rPr>
      </w:pPr>
    </w:p>
    <w:p w:rsidR="00F9372B" w:rsidRDefault="00F9372B" w:rsidP="00900FEF">
      <w:pPr>
        <w:tabs>
          <w:tab w:val="right" w:pos="9450"/>
        </w:tabs>
        <w:spacing w:after="0" w:line="276" w:lineRule="auto"/>
        <w:jc w:val="both"/>
        <w:rPr>
          <w:rFonts w:ascii="Times New Roman" w:hAnsi="Times New Roman"/>
          <w:b/>
          <w:sz w:val="24"/>
          <w:szCs w:val="24"/>
          <w:lang w:val="ro-RO"/>
        </w:rPr>
      </w:pPr>
    </w:p>
    <w:p w:rsidR="00F9372B" w:rsidRDefault="00F9372B" w:rsidP="00900FEF">
      <w:pPr>
        <w:tabs>
          <w:tab w:val="right" w:pos="9450"/>
        </w:tabs>
        <w:spacing w:after="0" w:line="276" w:lineRule="auto"/>
        <w:jc w:val="both"/>
        <w:rPr>
          <w:rFonts w:ascii="Times New Roman" w:hAnsi="Times New Roman"/>
          <w:b/>
          <w:sz w:val="24"/>
          <w:szCs w:val="24"/>
          <w:lang w:val="ro-RO"/>
        </w:rPr>
      </w:pPr>
    </w:p>
    <w:p w:rsidR="00F9372B" w:rsidRDefault="00F9372B" w:rsidP="00900FEF">
      <w:pPr>
        <w:tabs>
          <w:tab w:val="right" w:pos="9450"/>
        </w:tabs>
        <w:spacing w:after="0" w:line="276" w:lineRule="auto"/>
        <w:jc w:val="both"/>
        <w:rPr>
          <w:rFonts w:ascii="Times New Roman" w:hAnsi="Times New Roman"/>
          <w:b/>
          <w:sz w:val="24"/>
          <w:szCs w:val="24"/>
          <w:lang w:val="ro-RO"/>
        </w:rPr>
      </w:pPr>
    </w:p>
    <w:p w:rsidR="00F9372B" w:rsidRDefault="00F9372B" w:rsidP="00900FEF">
      <w:pPr>
        <w:tabs>
          <w:tab w:val="right" w:pos="9450"/>
        </w:tabs>
        <w:spacing w:after="0" w:line="276" w:lineRule="auto"/>
        <w:jc w:val="both"/>
        <w:rPr>
          <w:rFonts w:ascii="Times New Roman" w:hAnsi="Times New Roman"/>
          <w:b/>
          <w:sz w:val="24"/>
          <w:szCs w:val="24"/>
          <w:lang w:val="ro-RO"/>
        </w:rPr>
      </w:pPr>
    </w:p>
    <w:p w:rsidR="00F9372B" w:rsidRDefault="00F9372B" w:rsidP="00900FEF">
      <w:pPr>
        <w:tabs>
          <w:tab w:val="right" w:pos="9450"/>
        </w:tabs>
        <w:spacing w:after="0" w:line="276" w:lineRule="auto"/>
        <w:jc w:val="both"/>
        <w:rPr>
          <w:rFonts w:ascii="Times New Roman" w:hAnsi="Times New Roman"/>
          <w:b/>
          <w:sz w:val="24"/>
          <w:szCs w:val="24"/>
          <w:lang w:val="ro-RO"/>
        </w:rPr>
      </w:pPr>
    </w:p>
    <w:p w:rsidR="00F9372B" w:rsidRDefault="00F9372B" w:rsidP="00900FEF">
      <w:pPr>
        <w:tabs>
          <w:tab w:val="right" w:pos="9450"/>
        </w:tabs>
        <w:spacing w:after="0" w:line="276" w:lineRule="auto"/>
        <w:jc w:val="both"/>
        <w:rPr>
          <w:rFonts w:ascii="Times New Roman" w:hAnsi="Times New Roman"/>
          <w:b/>
          <w:sz w:val="24"/>
          <w:szCs w:val="24"/>
          <w:lang w:val="ro-RO"/>
        </w:rPr>
      </w:pPr>
    </w:p>
    <w:p w:rsidR="00F9372B" w:rsidRDefault="00F9372B" w:rsidP="00900FEF">
      <w:pPr>
        <w:tabs>
          <w:tab w:val="right" w:pos="9450"/>
        </w:tabs>
        <w:spacing w:after="0" w:line="276" w:lineRule="auto"/>
        <w:jc w:val="both"/>
        <w:rPr>
          <w:rFonts w:ascii="Times New Roman" w:hAnsi="Times New Roman"/>
          <w:b/>
          <w:sz w:val="24"/>
          <w:szCs w:val="24"/>
          <w:lang w:val="ro-RO"/>
        </w:rPr>
      </w:pPr>
    </w:p>
    <w:p w:rsidR="00F9372B" w:rsidRDefault="00F9372B" w:rsidP="00900FEF">
      <w:pPr>
        <w:tabs>
          <w:tab w:val="right" w:pos="9450"/>
        </w:tabs>
        <w:spacing w:after="0" w:line="276" w:lineRule="auto"/>
        <w:jc w:val="both"/>
        <w:rPr>
          <w:rFonts w:ascii="Times New Roman" w:hAnsi="Times New Roman"/>
          <w:b/>
          <w:sz w:val="24"/>
          <w:szCs w:val="24"/>
          <w:lang w:val="ro-RO"/>
        </w:rPr>
      </w:pPr>
    </w:p>
    <w:p w:rsidR="00F9372B" w:rsidRDefault="00F9372B" w:rsidP="00900FEF">
      <w:pPr>
        <w:tabs>
          <w:tab w:val="right" w:pos="9450"/>
        </w:tabs>
        <w:spacing w:after="0" w:line="276" w:lineRule="auto"/>
        <w:jc w:val="both"/>
        <w:rPr>
          <w:rFonts w:ascii="Times New Roman" w:hAnsi="Times New Roman"/>
          <w:b/>
          <w:sz w:val="24"/>
          <w:szCs w:val="24"/>
          <w:lang w:val="ro-RO"/>
        </w:rPr>
      </w:pPr>
    </w:p>
    <w:p w:rsidR="00F9372B" w:rsidRDefault="00F9372B" w:rsidP="00900FEF">
      <w:pPr>
        <w:tabs>
          <w:tab w:val="right" w:pos="9450"/>
        </w:tabs>
        <w:spacing w:after="0" w:line="276" w:lineRule="auto"/>
        <w:jc w:val="both"/>
        <w:rPr>
          <w:rFonts w:ascii="Times New Roman" w:hAnsi="Times New Roman"/>
          <w:b/>
          <w:sz w:val="24"/>
          <w:szCs w:val="24"/>
          <w:lang w:val="ro-RO"/>
        </w:rPr>
      </w:pPr>
    </w:p>
    <w:p w:rsidR="00F9372B" w:rsidRDefault="00F9372B" w:rsidP="00900FEF">
      <w:pPr>
        <w:tabs>
          <w:tab w:val="right" w:pos="9450"/>
        </w:tabs>
        <w:spacing w:after="0" w:line="276" w:lineRule="auto"/>
        <w:jc w:val="both"/>
        <w:rPr>
          <w:rFonts w:ascii="Times New Roman" w:hAnsi="Times New Roman"/>
          <w:b/>
          <w:sz w:val="24"/>
          <w:szCs w:val="24"/>
          <w:lang w:val="ro-RO"/>
        </w:rPr>
      </w:pPr>
    </w:p>
    <w:p w:rsidR="00F9372B" w:rsidRDefault="00F9372B" w:rsidP="00900FEF">
      <w:pPr>
        <w:tabs>
          <w:tab w:val="right" w:pos="9450"/>
        </w:tabs>
        <w:spacing w:after="0" w:line="276" w:lineRule="auto"/>
        <w:jc w:val="both"/>
        <w:rPr>
          <w:rFonts w:ascii="Times New Roman" w:hAnsi="Times New Roman"/>
          <w:b/>
          <w:sz w:val="24"/>
          <w:szCs w:val="24"/>
          <w:lang w:val="ro-RO"/>
        </w:rPr>
      </w:pPr>
    </w:p>
    <w:p w:rsidR="00F9372B" w:rsidRDefault="00F9372B" w:rsidP="00900FEF">
      <w:pPr>
        <w:tabs>
          <w:tab w:val="right" w:pos="9450"/>
        </w:tabs>
        <w:spacing w:after="0" w:line="276" w:lineRule="auto"/>
        <w:jc w:val="both"/>
        <w:rPr>
          <w:rFonts w:ascii="Times New Roman" w:hAnsi="Times New Roman"/>
          <w:b/>
          <w:sz w:val="24"/>
          <w:szCs w:val="24"/>
          <w:lang w:val="ro-RO"/>
        </w:rPr>
      </w:pPr>
    </w:p>
    <w:p w:rsidR="00F9372B" w:rsidRDefault="00F9372B" w:rsidP="00900FEF">
      <w:pPr>
        <w:tabs>
          <w:tab w:val="right" w:pos="9450"/>
        </w:tabs>
        <w:spacing w:after="0" w:line="276" w:lineRule="auto"/>
        <w:jc w:val="both"/>
        <w:rPr>
          <w:rFonts w:ascii="Times New Roman" w:hAnsi="Times New Roman"/>
          <w:b/>
          <w:sz w:val="24"/>
          <w:szCs w:val="24"/>
          <w:lang w:val="ro-RO"/>
        </w:rPr>
      </w:pPr>
    </w:p>
    <w:p w:rsidR="00F9372B" w:rsidRDefault="00F9372B" w:rsidP="00900FEF">
      <w:pPr>
        <w:tabs>
          <w:tab w:val="right" w:pos="9450"/>
        </w:tabs>
        <w:spacing w:after="0" w:line="276" w:lineRule="auto"/>
        <w:jc w:val="both"/>
        <w:rPr>
          <w:rFonts w:ascii="Times New Roman" w:hAnsi="Times New Roman"/>
          <w:b/>
          <w:sz w:val="24"/>
          <w:szCs w:val="24"/>
          <w:lang w:val="ro-RO"/>
        </w:rPr>
      </w:pPr>
    </w:p>
    <w:p w:rsidR="00DC379E" w:rsidRDefault="00DC379E" w:rsidP="00900FEF">
      <w:pPr>
        <w:tabs>
          <w:tab w:val="right" w:pos="9450"/>
        </w:tabs>
        <w:spacing w:after="0" w:line="276" w:lineRule="auto"/>
        <w:jc w:val="both"/>
        <w:rPr>
          <w:rFonts w:ascii="Times New Roman" w:hAnsi="Times New Roman"/>
          <w:b/>
          <w:sz w:val="24"/>
          <w:szCs w:val="24"/>
          <w:lang w:val="ro-RO"/>
        </w:rPr>
      </w:pPr>
    </w:p>
    <w:p w:rsidR="00DC379E" w:rsidRDefault="00DC379E" w:rsidP="00900FEF">
      <w:pPr>
        <w:tabs>
          <w:tab w:val="right" w:pos="9450"/>
        </w:tabs>
        <w:spacing w:after="0" w:line="276" w:lineRule="auto"/>
        <w:jc w:val="both"/>
        <w:rPr>
          <w:rFonts w:ascii="Times New Roman" w:hAnsi="Times New Roman"/>
          <w:b/>
          <w:sz w:val="24"/>
          <w:szCs w:val="24"/>
          <w:lang w:val="ro-RO"/>
        </w:rPr>
      </w:pPr>
    </w:p>
    <w:p w:rsidR="00DC379E" w:rsidRDefault="00DC379E" w:rsidP="00900FEF">
      <w:pPr>
        <w:tabs>
          <w:tab w:val="right" w:pos="9450"/>
        </w:tabs>
        <w:spacing w:after="0" w:line="276" w:lineRule="auto"/>
        <w:jc w:val="both"/>
        <w:rPr>
          <w:rFonts w:ascii="Times New Roman" w:hAnsi="Times New Roman"/>
          <w:b/>
          <w:sz w:val="24"/>
          <w:szCs w:val="24"/>
          <w:lang w:val="ro-RO"/>
        </w:rPr>
      </w:pPr>
    </w:p>
    <w:p w:rsidR="00DC379E" w:rsidRDefault="00DC379E" w:rsidP="00900FEF">
      <w:pPr>
        <w:tabs>
          <w:tab w:val="right" w:pos="9450"/>
        </w:tabs>
        <w:spacing w:after="0" w:line="276" w:lineRule="auto"/>
        <w:jc w:val="both"/>
        <w:rPr>
          <w:rFonts w:ascii="Times New Roman" w:hAnsi="Times New Roman"/>
          <w:b/>
          <w:sz w:val="24"/>
          <w:szCs w:val="24"/>
          <w:lang w:val="ro-RO"/>
        </w:rPr>
      </w:pPr>
    </w:p>
    <w:p w:rsidR="00DC379E" w:rsidRDefault="00DC379E" w:rsidP="00900FEF">
      <w:pPr>
        <w:tabs>
          <w:tab w:val="right" w:pos="9450"/>
        </w:tabs>
        <w:spacing w:after="0" w:line="276" w:lineRule="auto"/>
        <w:jc w:val="both"/>
        <w:rPr>
          <w:rFonts w:ascii="Times New Roman" w:hAnsi="Times New Roman"/>
          <w:b/>
          <w:sz w:val="24"/>
          <w:szCs w:val="24"/>
          <w:lang w:val="ro-RO"/>
        </w:rPr>
      </w:pPr>
    </w:p>
    <w:p w:rsidR="00F9372B" w:rsidRDefault="00F9372B" w:rsidP="00900FEF">
      <w:pPr>
        <w:tabs>
          <w:tab w:val="right" w:pos="9450"/>
        </w:tabs>
        <w:spacing w:after="0" w:line="276" w:lineRule="auto"/>
        <w:jc w:val="both"/>
        <w:rPr>
          <w:rFonts w:ascii="Times New Roman" w:hAnsi="Times New Roman"/>
          <w:b/>
          <w:sz w:val="24"/>
          <w:szCs w:val="24"/>
          <w:lang w:val="ro-RO"/>
        </w:rPr>
      </w:pPr>
    </w:p>
    <w:p w:rsidR="00F9372B" w:rsidRDefault="00F9372B" w:rsidP="00900FEF">
      <w:pPr>
        <w:tabs>
          <w:tab w:val="right" w:pos="9450"/>
        </w:tabs>
        <w:spacing w:after="0" w:line="276" w:lineRule="auto"/>
        <w:jc w:val="both"/>
        <w:rPr>
          <w:rFonts w:ascii="Times New Roman" w:hAnsi="Times New Roman"/>
          <w:b/>
          <w:sz w:val="24"/>
          <w:szCs w:val="24"/>
          <w:lang w:val="ro-RO"/>
        </w:rPr>
      </w:pPr>
    </w:p>
    <w:p w:rsidR="00F9372B" w:rsidRDefault="00F9372B" w:rsidP="00900FEF">
      <w:pPr>
        <w:tabs>
          <w:tab w:val="right" w:pos="9450"/>
        </w:tabs>
        <w:spacing w:after="0" w:line="276" w:lineRule="auto"/>
        <w:jc w:val="both"/>
        <w:rPr>
          <w:rFonts w:ascii="Times New Roman" w:hAnsi="Times New Roman"/>
          <w:b/>
          <w:sz w:val="24"/>
          <w:szCs w:val="24"/>
          <w:lang w:val="ro-RO"/>
        </w:rPr>
      </w:pPr>
    </w:p>
    <w:p w:rsidR="00F9372B" w:rsidRDefault="00F9372B" w:rsidP="00900FEF">
      <w:pPr>
        <w:tabs>
          <w:tab w:val="right" w:pos="9450"/>
        </w:tabs>
        <w:spacing w:after="0" w:line="276" w:lineRule="auto"/>
        <w:jc w:val="both"/>
        <w:rPr>
          <w:rFonts w:ascii="Times New Roman" w:hAnsi="Times New Roman"/>
          <w:b/>
          <w:sz w:val="24"/>
          <w:szCs w:val="24"/>
          <w:lang w:val="ro-RO"/>
        </w:rPr>
      </w:pPr>
    </w:p>
    <w:p w:rsidR="00F9372B" w:rsidRDefault="00F9372B" w:rsidP="00900FEF">
      <w:pPr>
        <w:tabs>
          <w:tab w:val="right" w:pos="9450"/>
        </w:tabs>
        <w:spacing w:after="0" w:line="276" w:lineRule="auto"/>
        <w:jc w:val="both"/>
        <w:rPr>
          <w:rFonts w:ascii="Times New Roman" w:hAnsi="Times New Roman"/>
          <w:b/>
          <w:sz w:val="24"/>
          <w:szCs w:val="24"/>
          <w:lang w:val="ro-RO"/>
        </w:rPr>
      </w:pPr>
    </w:p>
    <w:p w:rsidR="00F9372B" w:rsidRDefault="00F9372B" w:rsidP="00900FEF">
      <w:pPr>
        <w:tabs>
          <w:tab w:val="right" w:pos="9450"/>
        </w:tabs>
        <w:spacing w:after="0" w:line="276" w:lineRule="auto"/>
        <w:jc w:val="both"/>
        <w:rPr>
          <w:rFonts w:ascii="Times New Roman" w:hAnsi="Times New Roman"/>
          <w:b/>
          <w:sz w:val="24"/>
          <w:szCs w:val="24"/>
          <w:lang w:val="ro-RO"/>
        </w:rPr>
      </w:pPr>
    </w:p>
    <w:p w:rsidR="00F9372B" w:rsidRDefault="00F9372B" w:rsidP="00F9372B">
      <w:pPr>
        <w:jc w:val="right"/>
        <w:rPr>
          <w:rFonts w:asciiTheme="minorHAnsi" w:hAnsiTheme="minorHAnsi" w:cs="Arial"/>
          <w:b/>
          <w:snapToGrid w:val="0"/>
        </w:rPr>
      </w:pPr>
      <w:r w:rsidRPr="008D7376">
        <w:rPr>
          <w:rFonts w:asciiTheme="minorHAnsi" w:hAnsiTheme="minorHAnsi" w:cs="Arial"/>
          <w:b/>
          <w:snapToGrid w:val="0"/>
        </w:rPr>
        <w:t>ANEXA 1</w:t>
      </w:r>
    </w:p>
    <w:p w:rsidR="00F9372B" w:rsidRPr="008D7376" w:rsidRDefault="00F9372B" w:rsidP="00F9372B">
      <w:pPr>
        <w:jc w:val="right"/>
        <w:rPr>
          <w:rFonts w:asciiTheme="minorHAnsi" w:hAnsiTheme="minorHAnsi" w:cs="Arial"/>
          <w:b/>
          <w:snapToGrid w:val="0"/>
        </w:rPr>
      </w:pPr>
    </w:p>
    <w:p w:rsidR="00F9372B" w:rsidRPr="00E76E6D" w:rsidRDefault="00F9372B" w:rsidP="00F9372B">
      <w:pPr>
        <w:jc w:val="center"/>
        <w:rPr>
          <w:rFonts w:asciiTheme="minorHAnsi" w:hAnsiTheme="minorHAnsi"/>
          <w:b/>
        </w:rPr>
      </w:pPr>
      <w:r w:rsidRPr="00E76E6D">
        <w:rPr>
          <w:rFonts w:asciiTheme="minorHAnsi" w:hAnsiTheme="minorHAnsi"/>
          <w:b/>
        </w:rPr>
        <w:t>RAPORT INTERMEDIAR DE PROGRES TEHNIC PROIECT</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5584"/>
      </w:tblGrid>
      <w:tr w:rsidR="00F9372B" w:rsidRPr="00D44BDD" w:rsidTr="00AB5C10">
        <w:trPr>
          <w:jc w:val="center"/>
        </w:trPr>
        <w:tc>
          <w:tcPr>
            <w:tcW w:w="4458" w:type="dxa"/>
            <w:shd w:val="clear" w:color="auto" w:fill="auto"/>
          </w:tcPr>
          <w:p w:rsidR="00F9372B" w:rsidRPr="00F9372B" w:rsidRDefault="00F9372B" w:rsidP="00AB5C10">
            <w:pPr>
              <w:rPr>
                <w:rFonts w:asciiTheme="minorHAnsi" w:hAnsiTheme="minorHAnsi"/>
                <w:lang w:val="fr-FR"/>
              </w:rPr>
            </w:pPr>
            <w:r w:rsidRPr="00F9372B">
              <w:rPr>
                <w:rFonts w:asciiTheme="minorHAnsi" w:hAnsiTheme="minorHAnsi"/>
                <w:lang w:val="fr-FR"/>
              </w:rPr>
              <w:lastRenderedPageBreak/>
              <w:t>Numele organizației, date de contact</w:t>
            </w:r>
          </w:p>
        </w:tc>
        <w:tc>
          <w:tcPr>
            <w:tcW w:w="5584" w:type="dxa"/>
            <w:shd w:val="clear" w:color="auto" w:fill="auto"/>
          </w:tcPr>
          <w:p w:rsidR="00F9372B" w:rsidRPr="00F9372B" w:rsidRDefault="00F9372B" w:rsidP="00AB5C10">
            <w:pPr>
              <w:rPr>
                <w:rFonts w:asciiTheme="minorHAnsi" w:hAnsiTheme="minorHAnsi"/>
                <w:lang w:val="fr-FR"/>
              </w:rPr>
            </w:pPr>
          </w:p>
        </w:tc>
      </w:tr>
      <w:tr w:rsidR="00F9372B" w:rsidRPr="00E76E6D" w:rsidTr="00AB5C10">
        <w:trPr>
          <w:jc w:val="center"/>
        </w:trPr>
        <w:tc>
          <w:tcPr>
            <w:tcW w:w="4458" w:type="dxa"/>
            <w:shd w:val="clear" w:color="auto" w:fill="auto"/>
          </w:tcPr>
          <w:p w:rsidR="00F9372B" w:rsidRPr="00E76E6D" w:rsidRDefault="00F9372B" w:rsidP="00AB5C10">
            <w:pPr>
              <w:rPr>
                <w:rFonts w:asciiTheme="minorHAnsi" w:hAnsiTheme="minorHAnsi"/>
              </w:rPr>
            </w:pPr>
            <w:r w:rsidRPr="00E76E6D">
              <w:rPr>
                <w:rFonts w:asciiTheme="minorHAnsi" w:hAnsiTheme="minorHAnsi"/>
              </w:rPr>
              <w:t>Titlul și codul proiectului</w:t>
            </w:r>
          </w:p>
        </w:tc>
        <w:tc>
          <w:tcPr>
            <w:tcW w:w="5584" w:type="dxa"/>
            <w:shd w:val="clear" w:color="auto" w:fill="auto"/>
          </w:tcPr>
          <w:p w:rsidR="00F9372B" w:rsidRPr="00E76E6D" w:rsidRDefault="00F9372B" w:rsidP="00AB5C10">
            <w:pPr>
              <w:rPr>
                <w:rFonts w:asciiTheme="minorHAnsi" w:hAnsiTheme="minorHAnsi"/>
              </w:rPr>
            </w:pPr>
          </w:p>
        </w:tc>
      </w:tr>
      <w:tr w:rsidR="00F9372B" w:rsidRPr="00E76E6D" w:rsidTr="00AB5C10">
        <w:trPr>
          <w:jc w:val="center"/>
        </w:trPr>
        <w:tc>
          <w:tcPr>
            <w:tcW w:w="4458" w:type="dxa"/>
            <w:shd w:val="clear" w:color="auto" w:fill="auto"/>
          </w:tcPr>
          <w:p w:rsidR="00F9372B" w:rsidRPr="00E76E6D" w:rsidRDefault="00F9372B" w:rsidP="00AB5C10">
            <w:pPr>
              <w:rPr>
                <w:rFonts w:asciiTheme="minorHAnsi" w:hAnsiTheme="minorHAnsi"/>
              </w:rPr>
            </w:pPr>
            <w:r w:rsidRPr="00E76E6D">
              <w:rPr>
                <w:rFonts w:asciiTheme="minorHAnsi" w:hAnsiTheme="minorHAnsi"/>
              </w:rPr>
              <w:t>Locația proiectului</w:t>
            </w:r>
          </w:p>
        </w:tc>
        <w:tc>
          <w:tcPr>
            <w:tcW w:w="5584" w:type="dxa"/>
            <w:shd w:val="clear" w:color="auto" w:fill="auto"/>
          </w:tcPr>
          <w:p w:rsidR="00F9372B" w:rsidRPr="00E76E6D" w:rsidRDefault="00F9372B" w:rsidP="00AB5C10">
            <w:pPr>
              <w:rPr>
                <w:rFonts w:asciiTheme="minorHAnsi" w:hAnsiTheme="minorHAnsi"/>
              </w:rPr>
            </w:pPr>
          </w:p>
        </w:tc>
      </w:tr>
      <w:tr w:rsidR="00F9372B" w:rsidRPr="00E76E6D" w:rsidTr="00AB5C10">
        <w:trPr>
          <w:jc w:val="center"/>
        </w:trPr>
        <w:tc>
          <w:tcPr>
            <w:tcW w:w="4458" w:type="dxa"/>
            <w:shd w:val="clear" w:color="auto" w:fill="auto"/>
          </w:tcPr>
          <w:p w:rsidR="00F9372B" w:rsidRPr="00E76E6D" w:rsidRDefault="00F9372B" w:rsidP="00AB5C10">
            <w:pPr>
              <w:rPr>
                <w:rFonts w:asciiTheme="minorHAnsi" w:hAnsiTheme="minorHAnsi"/>
              </w:rPr>
            </w:pPr>
            <w:r w:rsidRPr="00E76E6D">
              <w:rPr>
                <w:rFonts w:asciiTheme="minorHAnsi" w:hAnsiTheme="minorHAnsi"/>
              </w:rPr>
              <w:t>Valoarea proiectului</w:t>
            </w:r>
          </w:p>
        </w:tc>
        <w:tc>
          <w:tcPr>
            <w:tcW w:w="5584" w:type="dxa"/>
            <w:shd w:val="clear" w:color="auto" w:fill="auto"/>
          </w:tcPr>
          <w:p w:rsidR="00F9372B" w:rsidRPr="00E76E6D" w:rsidRDefault="00F9372B" w:rsidP="00AB5C10">
            <w:pPr>
              <w:rPr>
                <w:rFonts w:asciiTheme="minorHAnsi" w:hAnsiTheme="minorHAnsi"/>
              </w:rPr>
            </w:pPr>
            <w:r>
              <w:rPr>
                <w:rFonts w:asciiTheme="minorHAnsi" w:hAnsiTheme="minorHAnsi"/>
              </w:rPr>
              <w:t>RON</w:t>
            </w:r>
            <w:r w:rsidRPr="00E76E6D">
              <w:rPr>
                <w:rFonts w:asciiTheme="minorHAnsi" w:hAnsiTheme="minorHAnsi"/>
              </w:rPr>
              <w:t>/E</w:t>
            </w:r>
            <w:r>
              <w:rPr>
                <w:rFonts w:asciiTheme="minorHAnsi" w:hAnsiTheme="minorHAnsi"/>
              </w:rPr>
              <w:t>URO</w:t>
            </w:r>
          </w:p>
        </w:tc>
      </w:tr>
      <w:tr w:rsidR="00F9372B" w:rsidRPr="00D44BDD" w:rsidTr="00AB5C10">
        <w:trPr>
          <w:jc w:val="center"/>
        </w:trPr>
        <w:tc>
          <w:tcPr>
            <w:tcW w:w="4458" w:type="dxa"/>
            <w:shd w:val="clear" w:color="auto" w:fill="auto"/>
          </w:tcPr>
          <w:p w:rsidR="00F9372B" w:rsidRPr="00F9372B" w:rsidRDefault="00F9372B" w:rsidP="00AB5C10">
            <w:pPr>
              <w:rPr>
                <w:rFonts w:asciiTheme="minorHAnsi" w:hAnsiTheme="minorHAnsi"/>
                <w:lang w:val="fr-FR"/>
              </w:rPr>
            </w:pPr>
            <w:r w:rsidRPr="00F9372B">
              <w:rPr>
                <w:rFonts w:asciiTheme="minorHAnsi" w:hAnsiTheme="minorHAnsi"/>
                <w:lang w:val="fr-FR"/>
              </w:rPr>
              <w:t>Perioada de implementare a proiectului</w:t>
            </w:r>
          </w:p>
        </w:tc>
        <w:tc>
          <w:tcPr>
            <w:tcW w:w="5584" w:type="dxa"/>
            <w:shd w:val="clear" w:color="auto" w:fill="auto"/>
          </w:tcPr>
          <w:p w:rsidR="00F9372B" w:rsidRPr="00F9372B" w:rsidRDefault="00F9372B" w:rsidP="00AB5C10">
            <w:pPr>
              <w:rPr>
                <w:rFonts w:asciiTheme="minorHAnsi" w:hAnsiTheme="minorHAnsi"/>
                <w:lang w:val="fr-FR"/>
              </w:rPr>
            </w:pPr>
          </w:p>
        </w:tc>
      </w:tr>
      <w:tr w:rsidR="00F9372B" w:rsidRPr="00E76E6D" w:rsidTr="00AB5C10">
        <w:trPr>
          <w:jc w:val="center"/>
        </w:trPr>
        <w:tc>
          <w:tcPr>
            <w:tcW w:w="4458" w:type="dxa"/>
            <w:shd w:val="clear" w:color="auto" w:fill="auto"/>
          </w:tcPr>
          <w:p w:rsidR="00F9372B" w:rsidRPr="00E76E6D" w:rsidRDefault="00F9372B" w:rsidP="00AB5C10">
            <w:pPr>
              <w:rPr>
                <w:rFonts w:asciiTheme="minorHAnsi" w:hAnsiTheme="minorHAnsi"/>
              </w:rPr>
            </w:pPr>
            <w:r w:rsidRPr="00E76E6D">
              <w:rPr>
                <w:rFonts w:asciiTheme="minorHAnsi" w:hAnsiTheme="minorHAnsi"/>
              </w:rPr>
              <w:t>Perioada de raportare</w:t>
            </w:r>
          </w:p>
        </w:tc>
        <w:tc>
          <w:tcPr>
            <w:tcW w:w="5584" w:type="dxa"/>
            <w:shd w:val="clear" w:color="auto" w:fill="auto"/>
          </w:tcPr>
          <w:p w:rsidR="00F9372B" w:rsidRPr="00E76E6D" w:rsidRDefault="00F9372B" w:rsidP="00AB5C10">
            <w:pPr>
              <w:rPr>
                <w:rFonts w:asciiTheme="minorHAnsi" w:hAnsiTheme="minorHAnsi"/>
              </w:rPr>
            </w:pPr>
          </w:p>
        </w:tc>
      </w:tr>
    </w:tbl>
    <w:p w:rsidR="00F9372B" w:rsidRPr="00E76E6D" w:rsidRDefault="00F9372B" w:rsidP="00F9372B">
      <w:pPr>
        <w:rPr>
          <w:rFonts w:asciiTheme="minorHAnsi" w:hAnsiTheme="minorHAnsi"/>
          <w:b/>
        </w:rPr>
      </w:pPr>
    </w:p>
    <w:p w:rsidR="00F9372B" w:rsidRPr="00E76E6D" w:rsidRDefault="00F9372B" w:rsidP="00F9372B">
      <w:pPr>
        <w:numPr>
          <w:ilvl w:val="0"/>
          <w:numId w:val="12"/>
        </w:numPr>
        <w:suppressAutoHyphens w:val="0"/>
        <w:autoSpaceDN/>
        <w:spacing w:after="0" w:line="240" w:lineRule="auto"/>
        <w:textAlignment w:val="auto"/>
        <w:rPr>
          <w:rFonts w:asciiTheme="minorHAnsi" w:hAnsiTheme="minorHAnsi"/>
          <w:b/>
        </w:rPr>
      </w:pPr>
      <w:r w:rsidRPr="00E76E6D">
        <w:rPr>
          <w:rFonts w:asciiTheme="minorHAnsi" w:hAnsiTheme="minorHAnsi"/>
          <w:b/>
        </w:rPr>
        <w:t>IMPLEMENTAREA ACTIVITĂȚILOR PROIECTULUI</w:t>
      </w:r>
    </w:p>
    <w:p w:rsidR="00F9372B" w:rsidRPr="00D45B1C" w:rsidRDefault="00F9372B" w:rsidP="00F9372B">
      <w:pPr>
        <w:jc w:val="both"/>
        <w:rPr>
          <w:rFonts w:asciiTheme="minorHAnsi" w:hAnsiTheme="minorHAnsi"/>
          <w:i/>
        </w:rPr>
      </w:pPr>
      <w:r w:rsidRPr="00E76E6D">
        <w:rPr>
          <w:rFonts w:asciiTheme="minorHAnsi" w:hAnsiTheme="minorHAnsi"/>
          <w:i/>
        </w:rPr>
        <w:t>Descrieți succint acțiunile implementate în cadrul fiecărei activități în perioada de raportare precizată, după modelul următor:</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2142"/>
        <w:gridCol w:w="2280"/>
        <w:gridCol w:w="3002"/>
      </w:tblGrid>
      <w:tr w:rsidR="00F9372B" w:rsidRPr="00E76E6D" w:rsidTr="00AB5C10">
        <w:trPr>
          <w:jc w:val="center"/>
        </w:trPr>
        <w:tc>
          <w:tcPr>
            <w:tcW w:w="2618" w:type="dxa"/>
            <w:shd w:val="clear" w:color="auto" w:fill="auto"/>
          </w:tcPr>
          <w:p w:rsidR="00F9372B" w:rsidRPr="00E76E6D" w:rsidRDefault="00F9372B" w:rsidP="00AB5C10">
            <w:pPr>
              <w:rPr>
                <w:rFonts w:asciiTheme="minorHAnsi" w:hAnsiTheme="minorHAnsi"/>
                <w:b/>
              </w:rPr>
            </w:pPr>
            <w:r w:rsidRPr="00E76E6D">
              <w:rPr>
                <w:rFonts w:asciiTheme="minorHAnsi" w:hAnsiTheme="minorHAnsi"/>
                <w:b/>
              </w:rPr>
              <w:t>Denumirea activității/sub-activității</w:t>
            </w:r>
          </w:p>
        </w:tc>
        <w:tc>
          <w:tcPr>
            <w:tcW w:w="2142" w:type="dxa"/>
            <w:shd w:val="clear" w:color="auto" w:fill="auto"/>
          </w:tcPr>
          <w:p w:rsidR="00F9372B" w:rsidRPr="00F9372B" w:rsidRDefault="00F9372B" w:rsidP="00AB5C10">
            <w:pPr>
              <w:rPr>
                <w:rFonts w:asciiTheme="minorHAnsi" w:hAnsiTheme="minorHAnsi"/>
                <w:b/>
                <w:lang w:val="fr-FR"/>
              </w:rPr>
            </w:pPr>
            <w:r w:rsidRPr="00F9372B">
              <w:rPr>
                <w:rFonts w:asciiTheme="minorHAnsi" w:hAnsiTheme="minorHAnsi"/>
                <w:b/>
                <w:lang w:val="fr-FR"/>
              </w:rPr>
              <w:t>Descriere progres în perioada de raportare</w:t>
            </w:r>
          </w:p>
        </w:tc>
        <w:tc>
          <w:tcPr>
            <w:tcW w:w="2280" w:type="dxa"/>
            <w:shd w:val="clear" w:color="auto" w:fill="auto"/>
          </w:tcPr>
          <w:p w:rsidR="00F9372B" w:rsidRPr="00E76E6D" w:rsidRDefault="00F9372B" w:rsidP="00AB5C10">
            <w:pPr>
              <w:rPr>
                <w:rFonts w:asciiTheme="minorHAnsi" w:hAnsiTheme="minorHAnsi"/>
                <w:b/>
              </w:rPr>
            </w:pPr>
            <w:r w:rsidRPr="00E76E6D">
              <w:rPr>
                <w:rFonts w:asciiTheme="minorHAnsi" w:hAnsiTheme="minorHAnsi"/>
                <w:b/>
              </w:rPr>
              <w:t>Perioada planificată de implementare</w:t>
            </w:r>
          </w:p>
        </w:tc>
        <w:tc>
          <w:tcPr>
            <w:tcW w:w="3002" w:type="dxa"/>
            <w:shd w:val="clear" w:color="auto" w:fill="auto"/>
          </w:tcPr>
          <w:p w:rsidR="00F9372B" w:rsidRPr="00E76E6D" w:rsidRDefault="00F9372B" w:rsidP="00AB5C10">
            <w:pPr>
              <w:rPr>
                <w:rFonts w:asciiTheme="minorHAnsi" w:hAnsiTheme="minorHAnsi"/>
                <w:b/>
              </w:rPr>
            </w:pPr>
            <w:r w:rsidRPr="00E76E6D">
              <w:rPr>
                <w:rFonts w:asciiTheme="minorHAnsi" w:hAnsiTheme="minorHAnsi"/>
                <w:b/>
              </w:rPr>
              <w:t>Perioada efectivă de realizare</w:t>
            </w:r>
          </w:p>
        </w:tc>
      </w:tr>
      <w:tr w:rsidR="00F9372B" w:rsidRPr="00E76E6D" w:rsidTr="00AB5C10">
        <w:trPr>
          <w:jc w:val="center"/>
        </w:trPr>
        <w:tc>
          <w:tcPr>
            <w:tcW w:w="2618" w:type="dxa"/>
            <w:shd w:val="clear" w:color="auto" w:fill="auto"/>
          </w:tcPr>
          <w:p w:rsidR="00F9372B" w:rsidRPr="00E76E6D" w:rsidRDefault="00F9372B" w:rsidP="00AB5C10">
            <w:pPr>
              <w:rPr>
                <w:rFonts w:asciiTheme="minorHAnsi" w:hAnsiTheme="minorHAnsi"/>
                <w:i/>
              </w:rPr>
            </w:pPr>
            <w:r w:rsidRPr="00E76E6D">
              <w:rPr>
                <w:rFonts w:asciiTheme="minorHAnsi" w:hAnsiTheme="minorHAnsi"/>
                <w:i/>
              </w:rPr>
              <w:t>Activitatea 1</w:t>
            </w:r>
          </w:p>
        </w:tc>
        <w:tc>
          <w:tcPr>
            <w:tcW w:w="2142" w:type="dxa"/>
            <w:shd w:val="clear" w:color="auto" w:fill="auto"/>
          </w:tcPr>
          <w:p w:rsidR="00F9372B" w:rsidRPr="00E76E6D" w:rsidRDefault="00F9372B" w:rsidP="00AB5C10">
            <w:pPr>
              <w:rPr>
                <w:rFonts w:asciiTheme="minorHAnsi" w:hAnsiTheme="minorHAnsi"/>
                <w:b/>
              </w:rPr>
            </w:pPr>
          </w:p>
        </w:tc>
        <w:tc>
          <w:tcPr>
            <w:tcW w:w="2280" w:type="dxa"/>
            <w:shd w:val="clear" w:color="auto" w:fill="auto"/>
          </w:tcPr>
          <w:p w:rsidR="00F9372B" w:rsidRPr="00E76E6D" w:rsidRDefault="00F9372B" w:rsidP="00AB5C10">
            <w:pPr>
              <w:rPr>
                <w:rFonts w:asciiTheme="minorHAnsi" w:hAnsiTheme="minorHAnsi"/>
                <w:b/>
              </w:rPr>
            </w:pPr>
          </w:p>
        </w:tc>
        <w:tc>
          <w:tcPr>
            <w:tcW w:w="3002" w:type="dxa"/>
            <w:shd w:val="clear" w:color="auto" w:fill="auto"/>
          </w:tcPr>
          <w:p w:rsidR="00F9372B" w:rsidRPr="00E76E6D" w:rsidRDefault="00F9372B" w:rsidP="00AB5C10">
            <w:pPr>
              <w:rPr>
                <w:rFonts w:asciiTheme="minorHAnsi" w:hAnsiTheme="minorHAnsi"/>
                <w:b/>
              </w:rPr>
            </w:pPr>
          </w:p>
        </w:tc>
      </w:tr>
      <w:tr w:rsidR="00F9372B" w:rsidRPr="00E76E6D" w:rsidTr="00AB5C10">
        <w:trPr>
          <w:jc w:val="center"/>
        </w:trPr>
        <w:tc>
          <w:tcPr>
            <w:tcW w:w="2618" w:type="dxa"/>
            <w:shd w:val="clear" w:color="auto" w:fill="auto"/>
          </w:tcPr>
          <w:p w:rsidR="00F9372B" w:rsidRPr="00E76E6D" w:rsidRDefault="00F9372B" w:rsidP="00AB5C10">
            <w:pPr>
              <w:rPr>
                <w:rFonts w:asciiTheme="minorHAnsi" w:hAnsiTheme="minorHAnsi"/>
                <w:i/>
              </w:rPr>
            </w:pPr>
            <w:r w:rsidRPr="00E76E6D">
              <w:rPr>
                <w:rFonts w:asciiTheme="minorHAnsi" w:hAnsiTheme="minorHAnsi"/>
                <w:i/>
              </w:rPr>
              <w:t>Sub-activitatea 1.1.</w:t>
            </w:r>
          </w:p>
        </w:tc>
        <w:tc>
          <w:tcPr>
            <w:tcW w:w="2142" w:type="dxa"/>
            <w:shd w:val="clear" w:color="auto" w:fill="auto"/>
          </w:tcPr>
          <w:p w:rsidR="00F9372B" w:rsidRPr="00E76E6D" w:rsidRDefault="00F9372B" w:rsidP="00AB5C10">
            <w:pPr>
              <w:rPr>
                <w:rFonts w:asciiTheme="minorHAnsi" w:hAnsiTheme="minorHAnsi"/>
                <w:b/>
              </w:rPr>
            </w:pPr>
          </w:p>
        </w:tc>
        <w:tc>
          <w:tcPr>
            <w:tcW w:w="2280" w:type="dxa"/>
            <w:shd w:val="clear" w:color="auto" w:fill="auto"/>
          </w:tcPr>
          <w:p w:rsidR="00F9372B" w:rsidRPr="00E76E6D" w:rsidRDefault="00F9372B" w:rsidP="00AB5C10">
            <w:pPr>
              <w:rPr>
                <w:rFonts w:asciiTheme="minorHAnsi" w:hAnsiTheme="minorHAnsi"/>
                <w:b/>
              </w:rPr>
            </w:pPr>
          </w:p>
        </w:tc>
        <w:tc>
          <w:tcPr>
            <w:tcW w:w="3002" w:type="dxa"/>
            <w:shd w:val="clear" w:color="auto" w:fill="auto"/>
          </w:tcPr>
          <w:p w:rsidR="00F9372B" w:rsidRPr="00E76E6D" w:rsidRDefault="00F9372B" w:rsidP="00AB5C10">
            <w:pPr>
              <w:rPr>
                <w:rFonts w:asciiTheme="minorHAnsi" w:hAnsiTheme="minorHAnsi"/>
                <w:b/>
              </w:rPr>
            </w:pPr>
          </w:p>
        </w:tc>
      </w:tr>
      <w:tr w:rsidR="00F9372B" w:rsidRPr="00E76E6D" w:rsidTr="00AB5C10">
        <w:trPr>
          <w:jc w:val="center"/>
        </w:trPr>
        <w:tc>
          <w:tcPr>
            <w:tcW w:w="2618" w:type="dxa"/>
            <w:shd w:val="clear" w:color="auto" w:fill="auto"/>
          </w:tcPr>
          <w:p w:rsidR="00F9372B" w:rsidRPr="00E76E6D" w:rsidRDefault="00F9372B" w:rsidP="00AB5C10">
            <w:pPr>
              <w:rPr>
                <w:rFonts w:asciiTheme="minorHAnsi" w:hAnsiTheme="minorHAnsi"/>
                <w:i/>
              </w:rPr>
            </w:pPr>
            <w:r w:rsidRPr="00E76E6D">
              <w:rPr>
                <w:rFonts w:asciiTheme="minorHAnsi" w:hAnsiTheme="minorHAnsi"/>
                <w:i/>
              </w:rPr>
              <w:t>Sub-activitatea 1.2.</w:t>
            </w:r>
          </w:p>
        </w:tc>
        <w:tc>
          <w:tcPr>
            <w:tcW w:w="2142" w:type="dxa"/>
            <w:shd w:val="clear" w:color="auto" w:fill="auto"/>
          </w:tcPr>
          <w:p w:rsidR="00F9372B" w:rsidRPr="00E76E6D" w:rsidRDefault="00F9372B" w:rsidP="00AB5C10">
            <w:pPr>
              <w:rPr>
                <w:rFonts w:asciiTheme="minorHAnsi" w:hAnsiTheme="minorHAnsi"/>
                <w:b/>
              </w:rPr>
            </w:pPr>
          </w:p>
        </w:tc>
        <w:tc>
          <w:tcPr>
            <w:tcW w:w="2280" w:type="dxa"/>
            <w:shd w:val="clear" w:color="auto" w:fill="auto"/>
          </w:tcPr>
          <w:p w:rsidR="00F9372B" w:rsidRPr="00E76E6D" w:rsidRDefault="00F9372B" w:rsidP="00AB5C10">
            <w:pPr>
              <w:rPr>
                <w:rFonts w:asciiTheme="minorHAnsi" w:hAnsiTheme="minorHAnsi"/>
                <w:b/>
              </w:rPr>
            </w:pPr>
          </w:p>
        </w:tc>
        <w:tc>
          <w:tcPr>
            <w:tcW w:w="3002" w:type="dxa"/>
            <w:shd w:val="clear" w:color="auto" w:fill="auto"/>
          </w:tcPr>
          <w:p w:rsidR="00F9372B" w:rsidRPr="00E76E6D" w:rsidRDefault="00F9372B" w:rsidP="00AB5C10">
            <w:pPr>
              <w:rPr>
                <w:rFonts w:asciiTheme="minorHAnsi" w:hAnsiTheme="minorHAnsi"/>
                <w:b/>
              </w:rPr>
            </w:pPr>
          </w:p>
        </w:tc>
      </w:tr>
      <w:tr w:rsidR="00F9372B" w:rsidRPr="00E76E6D" w:rsidTr="00AB5C10">
        <w:trPr>
          <w:jc w:val="center"/>
        </w:trPr>
        <w:tc>
          <w:tcPr>
            <w:tcW w:w="2618" w:type="dxa"/>
            <w:shd w:val="clear" w:color="auto" w:fill="auto"/>
          </w:tcPr>
          <w:p w:rsidR="00F9372B" w:rsidRPr="00E76E6D" w:rsidRDefault="00F9372B" w:rsidP="00AB5C10">
            <w:pPr>
              <w:rPr>
                <w:rFonts w:asciiTheme="minorHAnsi" w:hAnsiTheme="minorHAnsi"/>
                <w:i/>
              </w:rPr>
            </w:pPr>
            <w:r w:rsidRPr="00E76E6D">
              <w:rPr>
                <w:rFonts w:asciiTheme="minorHAnsi" w:hAnsiTheme="minorHAnsi"/>
                <w:i/>
              </w:rPr>
              <w:t>Activitatea 2, etc.</w:t>
            </w:r>
          </w:p>
        </w:tc>
        <w:tc>
          <w:tcPr>
            <w:tcW w:w="2142" w:type="dxa"/>
            <w:shd w:val="clear" w:color="auto" w:fill="auto"/>
          </w:tcPr>
          <w:p w:rsidR="00F9372B" w:rsidRPr="00E76E6D" w:rsidRDefault="00F9372B" w:rsidP="00AB5C10">
            <w:pPr>
              <w:rPr>
                <w:rFonts w:asciiTheme="minorHAnsi" w:hAnsiTheme="minorHAnsi"/>
                <w:b/>
              </w:rPr>
            </w:pPr>
          </w:p>
        </w:tc>
        <w:tc>
          <w:tcPr>
            <w:tcW w:w="2280" w:type="dxa"/>
            <w:shd w:val="clear" w:color="auto" w:fill="auto"/>
          </w:tcPr>
          <w:p w:rsidR="00F9372B" w:rsidRPr="00E76E6D" w:rsidRDefault="00F9372B" w:rsidP="00AB5C10">
            <w:pPr>
              <w:rPr>
                <w:rFonts w:asciiTheme="minorHAnsi" w:hAnsiTheme="minorHAnsi"/>
                <w:b/>
              </w:rPr>
            </w:pPr>
          </w:p>
        </w:tc>
        <w:tc>
          <w:tcPr>
            <w:tcW w:w="3002" w:type="dxa"/>
            <w:shd w:val="clear" w:color="auto" w:fill="auto"/>
          </w:tcPr>
          <w:p w:rsidR="00F9372B" w:rsidRPr="00E76E6D" w:rsidRDefault="00F9372B" w:rsidP="00AB5C10">
            <w:pPr>
              <w:rPr>
                <w:rFonts w:asciiTheme="minorHAnsi" w:hAnsiTheme="minorHAnsi"/>
                <w:b/>
              </w:rPr>
            </w:pPr>
          </w:p>
        </w:tc>
      </w:tr>
    </w:tbl>
    <w:p w:rsidR="00F9372B" w:rsidRPr="00E76E6D" w:rsidRDefault="00F9372B" w:rsidP="00F9372B">
      <w:pPr>
        <w:rPr>
          <w:rFonts w:asciiTheme="minorHAnsi" w:hAnsiTheme="minorHAnsi"/>
          <w:vanish/>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790"/>
      </w:tblGrid>
      <w:tr w:rsidR="00F9372B" w:rsidRPr="00E76E6D" w:rsidTr="00AB5C10">
        <w:trPr>
          <w:jc w:val="center"/>
        </w:trPr>
        <w:tc>
          <w:tcPr>
            <w:tcW w:w="4252" w:type="dxa"/>
            <w:shd w:val="clear" w:color="auto" w:fill="auto"/>
          </w:tcPr>
          <w:p w:rsidR="00F9372B" w:rsidRPr="00E76E6D" w:rsidRDefault="00F9372B" w:rsidP="00AB5C10">
            <w:pPr>
              <w:rPr>
                <w:rFonts w:asciiTheme="minorHAnsi" w:hAnsiTheme="minorHAnsi"/>
              </w:rPr>
            </w:pPr>
            <w:r w:rsidRPr="00F9372B">
              <w:rPr>
                <w:rFonts w:asciiTheme="minorHAnsi" w:hAnsiTheme="minorHAnsi"/>
                <w:lang w:val="fr-FR"/>
              </w:rPr>
              <w:t xml:space="preserve">Există abateri față de calendarul inițial? </w:t>
            </w:r>
            <w:r w:rsidRPr="00E76E6D">
              <w:rPr>
                <w:rFonts w:asciiTheme="minorHAnsi" w:hAnsiTheme="minorHAnsi"/>
              </w:rPr>
              <w:t>Care sunt acestea?</w:t>
            </w:r>
          </w:p>
        </w:tc>
        <w:tc>
          <w:tcPr>
            <w:tcW w:w="5790" w:type="dxa"/>
            <w:shd w:val="clear" w:color="auto" w:fill="auto"/>
          </w:tcPr>
          <w:p w:rsidR="00F9372B" w:rsidRPr="00E76E6D" w:rsidRDefault="00F9372B" w:rsidP="00AB5C10">
            <w:pPr>
              <w:rPr>
                <w:rFonts w:asciiTheme="minorHAnsi" w:hAnsiTheme="minorHAnsi"/>
              </w:rPr>
            </w:pPr>
          </w:p>
        </w:tc>
      </w:tr>
      <w:tr w:rsidR="00F9372B" w:rsidRPr="00E76E6D" w:rsidTr="00AB5C10">
        <w:trPr>
          <w:jc w:val="center"/>
        </w:trPr>
        <w:tc>
          <w:tcPr>
            <w:tcW w:w="10042" w:type="dxa"/>
            <w:gridSpan w:val="2"/>
            <w:shd w:val="clear" w:color="auto" w:fill="auto"/>
          </w:tcPr>
          <w:p w:rsidR="00F9372B" w:rsidRPr="00E76E6D" w:rsidRDefault="00F9372B" w:rsidP="00AB5C10">
            <w:pPr>
              <w:rPr>
                <w:rFonts w:asciiTheme="minorHAnsi" w:hAnsiTheme="minorHAnsi"/>
              </w:rPr>
            </w:pPr>
            <w:r w:rsidRPr="00E76E6D">
              <w:rPr>
                <w:rFonts w:asciiTheme="minorHAnsi" w:hAnsiTheme="minorHAnsi"/>
              </w:rPr>
              <w:t>Dacă există abateri semnificative în ceea ce privește implementarea activității / sub-activității, răspundeți la următoarele întrebări:</w:t>
            </w:r>
          </w:p>
        </w:tc>
      </w:tr>
      <w:tr w:rsidR="00F9372B" w:rsidRPr="00E76E6D" w:rsidTr="00AB5C10">
        <w:trPr>
          <w:jc w:val="center"/>
        </w:trPr>
        <w:tc>
          <w:tcPr>
            <w:tcW w:w="4252" w:type="dxa"/>
            <w:shd w:val="clear" w:color="auto" w:fill="auto"/>
          </w:tcPr>
          <w:p w:rsidR="00F9372B" w:rsidRPr="00E76E6D" w:rsidRDefault="00F9372B" w:rsidP="00AB5C10">
            <w:pPr>
              <w:rPr>
                <w:rFonts w:asciiTheme="minorHAnsi" w:hAnsiTheme="minorHAnsi"/>
              </w:rPr>
            </w:pPr>
            <w:r w:rsidRPr="00E76E6D">
              <w:rPr>
                <w:rFonts w:asciiTheme="minorHAnsi" w:hAnsiTheme="minorHAnsi"/>
              </w:rPr>
              <w:t>Care sunt motivele specifice ale acestor abateri?</w:t>
            </w:r>
          </w:p>
        </w:tc>
        <w:tc>
          <w:tcPr>
            <w:tcW w:w="5790" w:type="dxa"/>
            <w:shd w:val="clear" w:color="auto" w:fill="auto"/>
          </w:tcPr>
          <w:p w:rsidR="00F9372B" w:rsidRPr="00E76E6D" w:rsidRDefault="00F9372B" w:rsidP="00AB5C10">
            <w:pPr>
              <w:rPr>
                <w:rFonts w:asciiTheme="minorHAnsi" w:hAnsiTheme="minorHAnsi"/>
              </w:rPr>
            </w:pPr>
          </w:p>
        </w:tc>
      </w:tr>
      <w:tr w:rsidR="00F9372B" w:rsidRPr="00E76E6D" w:rsidTr="00AB5C10">
        <w:trPr>
          <w:jc w:val="center"/>
        </w:trPr>
        <w:tc>
          <w:tcPr>
            <w:tcW w:w="4252" w:type="dxa"/>
            <w:shd w:val="clear" w:color="auto" w:fill="auto"/>
          </w:tcPr>
          <w:p w:rsidR="00F9372B" w:rsidRPr="00E76E6D" w:rsidRDefault="00F9372B" w:rsidP="00AB5C10">
            <w:pPr>
              <w:rPr>
                <w:rFonts w:asciiTheme="minorHAnsi" w:hAnsiTheme="minorHAnsi"/>
              </w:rPr>
            </w:pPr>
            <w:r w:rsidRPr="00E76E6D">
              <w:rPr>
                <w:rFonts w:asciiTheme="minorHAnsi" w:hAnsiTheme="minorHAnsi"/>
              </w:rPr>
              <w:t>Care sunt implicațiile asupra proiectului?</w:t>
            </w:r>
          </w:p>
        </w:tc>
        <w:tc>
          <w:tcPr>
            <w:tcW w:w="5790" w:type="dxa"/>
            <w:shd w:val="clear" w:color="auto" w:fill="auto"/>
          </w:tcPr>
          <w:p w:rsidR="00F9372B" w:rsidRPr="00E76E6D" w:rsidRDefault="00F9372B" w:rsidP="00AB5C10">
            <w:pPr>
              <w:rPr>
                <w:rFonts w:asciiTheme="minorHAnsi" w:hAnsiTheme="minorHAnsi"/>
              </w:rPr>
            </w:pPr>
          </w:p>
        </w:tc>
      </w:tr>
      <w:tr w:rsidR="00F9372B" w:rsidRPr="00D44BDD" w:rsidTr="00AB5C10">
        <w:trPr>
          <w:jc w:val="center"/>
        </w:trPr>
        <w:tc>
          <w:tcPr>
            <w:tcW w:w="4252" w:type="dxa"/>
            <w:shd w:val="clear" w:color="auto" w:fill="auto"/>
          </w:tcPr>
          <w:p w:rsidR="00F9372B" w:rsidRPr="00F9372B" w:rsidRDefault="00F9372B" w:rsidP="00AB5C10">
            <w:pPr>
              <w:rPr>
                <w:rFonts w:asciiTheme="minorHAnsi" w:hAnsiTheme="minorHAnsi"/>
                <w:lang w:val="fr-FR"/>
              </w:rPr>
            </w:pPr>
            <w:r w:rsidRPr="00F9372B">
              <w:rPr>
                <w:rFonts w:asciiTheme="minorHAnsi" w:hAnsiTheme="minorHAnsi"/>
                <w:lang w:val="fr-FR"/>
              </w:rPr>
              <w:t>Ce măsuri corective au fost sau vor fi luate?</w:t>
            </w:r>
          </w:p>
        </w:tc>
        <w:tc>
          <w:tcPr>
            <w:tcW w:w="5790" w:type="dxa"/>
            <w:shd w:val="clear" w:color="auto" w:fill="auto"/>
          </w:tcPr>
          <w:p w:rsidR="00F9372B" w:rsidRPr="00F9372B" w:rsidRDefault="00F9372B" w:rsidP="00AB5C10">
            <w:pPr>
              <w:rPr>
                <w:rFonts w:asciiTheme="minorHAnsi" w:hAnsiTheme="minorHAnsi"/>
                <w:lang w:val="fr-FR"/>
              </w:rPr>
            </w:pPr>
          </w:p>
        </w:tc>
      </w:tr>
      <w:tr w:rsidR="00F9372B" w:rsidRPr="00E76E6D" w:rsidTr="00AB5C10">
        <w:trPr>
          <w:jc w:val="center"/>
        </w:trPr>
        <w:tc>
          <w:tcPr>
            <w:tcW w:w="10042" w:type="dxa"/>
            <w:gridSpan w:val="2"/>
            <w:shd w:val="clear" w:color="auto" w:fill="auto"/>
          </w:tcPr>
          <w:p w:rsidR="00F9372B" w:rsidRPr="00E76E6D" w:rsidRDefault="00F9372B" w:rsidP="00AB5C10">
            <w:pPr>
              <w:rPr>
                <w:rFonts w:asciiTheme="minorHAnsi" w:hAnsiTheme="minorHAnsi"/>
              </w:rPr>
            </w:pPr>
            <w:r w:rsidRPr="00E76E6D">
              <w:rPr>
                <w:rFonts w:asciiTheme="minorHAnsi" w:hAnsiTheme="minorHAnsi"/>
              </w:rPr>
              <w:t>Alte comentarii:</w:t>
            </w:r>
          </w:p>
        </w:tc>
      </w:tr>
    </w:tbl>
    <w:p w:rsidR="00F9372B" w:rsidRDefault="00F9372B" w:rsidP="00F9372B">
      <w:pPr>
        <w:rPr>
          <w:rFonts w:asciiTheme="minorHAnsi" w:hAnsiTheme="minorHAnsi"/>
          <w:b/>
        </w:rPr>
      </w:pPr>
    </w:p>
    <w:p w:rsidR="00F9372B" w:rsidRDefault="00F9372B" w:rsidP="00F9372B">
      <w:pPr>
        <w:rPr>
          <w:rFonts w:asciiTheme="minorHAnsi" w:hAnsiTheme="minorHAnsi"/>
          <w:b/>
        </w:rPr>
      </w:pPr>
    </w:p>
    <w:p w:rsidR="00F9372B" w:rsidRDefault="00F9372B" w:rsidP="00F9372B">
      <w:pPr>
        <w:rPr>
          <w:rFonts w:asciiTheme="minorHAnsi" w:hAnsiTheme="minorHAnsi"/>
          <w:b/>
        </w:rPr>
      </w:pPr>
    </w:p>
    <w:p w:rsidR="00F9372B" w:rsidRPr="00E76E6D" w:rsidRDefault="00F9372B" w:rsidP="00F9372B">
      <w:pPr>
        <w:rPr>
          <w:rFonts w:asciiTheme="minorHAnsi" w:hAnsiTheme="minorHAnsi"/>
          <w:b/>
        </w:rPr>
      </w:pPr>
    </w:p>
    <w:p w:rsidR="00F9372B" w:rsidRPr="00E76E6D" w:rsidRDefault="00F9372B" w:rsidP="00F9372B">
      <w:pPr>
        <w:numPr>
          <w:ilvl w:val="0"/>
          <w:numId w:val="12"/>
        </w:numPr>
        <w:suppressAutoHyphens w:val="0"/>
        <w:autoSpaceDN/>
        <w:spacing w:after="0" w:line="240" w:lineRule="auto"/>
        <w:textAlignment w:val="auto"/>
        <w:rPr>
          <w:rFonts w:asciiTheme="minorHAnsi" w:hAnsiTheme="minorHAnsi"/>
          <w:b/>
        </w:rPr>
      </w:pPr>
      <w:r w:rsidRPr="00E76E6D">
        <w:rPr>
          <w:rFonts w:asciiTheme="minorHAnsi" w:hAnsiTheme="minorHAnsi"/>
          <w:b/>
        </w:rPr>
        <w:t>REALIZAREA INDICATORILOR  ȘI CALITATEA REZULTATELOR</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428"/>
        <w:gridCol w:w="1493"/>
        <w:gridCol w:w="1416"/>
        <w:gridCol w:w="1689"/>
        <w:gridCol w:w="1190"/>
        <w:gridCol w:w="1595"/>
      </w:tblGrid>
      <w:tr w:rsidR="00F9372B" w:rsidRPr="009E0790" w:rsidTr="00AB5C10">
        <w:trPr>
          <w:jc w:val="center"/>
        </w:trPr>
        <w:tc>
          <w:tcPr>
            <w:tcW w:w="1231" w:type="dxa"/>
            <w:vMerge w:val="restart"/>
            <w:shd w:val="clear" w:color="auto" w:fill="auto"/>
          </w:tcPr>
          <w:p w:rsidR="00F9372B" w:rsidRPr="009E0790" w:rsidRDefault="00F9372B" w:rsidP="00AB5C10">
            <w:pPr>
              <w:jc w:val="center"/>
              <w:rPr>
                <w:rFonts w:asciiTheme="minorHAnsi" w:hAnsiTheme="minorHAnsi"/>
                <w:b/>
                <w:sz w:val="21"/>
                <w:szCs w:val="21"/>
              </w:rPr>
            </w:pPr>
            <w:r w:rsidRPr="009E0790">
              <w:rPr>
                <w:rFonts w:asciiTheme="minorHAnsi" w:hAnsiTheme="minorHAnsi"/>
                <w:b/>
                <w:sz w:val="21"/>
                <w:szCs w:val="21"/>
              </w:rPr>
              <w:t>Denumire activitate / sub-activitate</w:t>
            </w:r>
          </w:p>
        </w:tc>
        <w:tc>
          <w:tcPr>
            <w:tcW w:w="1428" w:type="dxa"/>
            <w:vMerge w:val="restart"/>
            <w:shd w:val="clear" w:color="auto" w:fill="auto"/>
          </w:tcPr>
          <w:p w:rsidR="00F9372B" w:rsidRPr="009E0790" w:rsidRDefault="00F9372B" w:rsidP="00AB5C10">
            <w:pPr>
              <w:jc w:val="center"/>
              <w:rPr>
                <w:rFonts w:asciiTheme="minorHAnsi" w:hAnsiTheme="minorHAnsi"/>
                <w:b/>
                <w:sz w:val="21"/>
                <w:szCs w:val="21"/>
              </w:rPr>
            </w:pPr>
            <w:r w:rsidRPr="009E0790">
              <w:rPr>
                <w:rFonts w:asciiTheme="minorHAnsi" w:hAnsiTheme="minorHAnsi"/>
                <w:b/>
                <w:sz w:val="21"/>
                <w:szCs w:val="21"/>
              </w:rPr>
              <w:t>Denumire rezultat</w:t>
            </w:r>
          </w:p>
        </w:tc>
        <w:tc>
          <w:tcPr>
            <w:tcW w:w="7383" w:type="dxa"/>
            <w:gridSpan w:val="5"/>
            <w:shd w:val="clear" w:color="auto" w:fill="auto"/>
          </w:tcPr>
          <w:p w:rsidR="00F9372B" w:rsidRPr="009E0790" w:rsidRDefault="00F9372B" w:rsidP="00AB5C10">
            <w:pPr>
              <w:jc w:val="center"/>
              <w:rPr>
                <w:rFonts w:asciiTheme="minorHAnsi" w:hAnsiTheme="minorHAnsi"/>
                <w:b/>
                <w:sz w:val="21"/>
                <w:szCs w:val="21"/>
              </w:rPr>
            </w:pPr>
            <w:r w:rsidRPr="009E0790">
              <w:rPr>
                <w:rFonts w:asciiTheme="minorHAnsi" w:hAnsiTheme="minorHAnsi"/>
                <w:b/>
                <w:sz w:val="21"/>
                <w:szCs w:val="21"/>
              </w:rPr>
              <w:t>INDICATOR DE REZULTAT</w:t>
            </w:r>
          </w:p>
        </w:tc>
      </w:tr>
      <w:tr w:rsidR="00F9372B" w:rsidRPr="009E0790" w:rsidTr="00AB5C10">
        <w:trPr>
          <w:jc w:val="center"/>
        </w:trPr>
        <w:tc>
          <w:tcPr>
            <w:tcW w:w="1231" w:type="dxa"/>
            <w:vMerge/>
            <w:shd w:val="clear" w:color="auto" w:fill="auto"/>
          </w:tcPr>
          <w:p w:rsidR="00F9372B" w:rsidRPr="009E0790" w:rsidRDefault="00F9372B" w:rsidP="00AB5C10">
            <w:pPr>
              <w:jc w:val="center"/>
              <w:rPr>
                <w:rFonts w:asciiTheme="minorHAnsi" w:hAnsiTheme="minorHAnsi"/>
                <w:b/>
                <w:sz w:val="21"/>
                <w:szCs w:val="21"/>
              </w:rPr>
            </w:pPr>
          </w:p>
        </w:tc>
        <w:tc>
          <w:tcPr>
            <w:tcW w:w="1428" w:type="dxa"/>
            <w:vMerge/>
            <w:shd w:val="clear" w:color="auto" w:fill="auto"/>
          </w:tcPr>
          <w:p w:rsidR="00F9372B" w:rsidRPr="009E0790" w:rsidRDefault="00F9372B" w:rsidP="00AB5C10">
            <w:pPr>
              <w:jc w:val="center"/>
              <w:rPr>
                <w:rFonts w:asciiTheme="minorHAnsi" w:hAnsiTheme="minorHAnsi"/>
                <w:b/>
                <w:sz w:val="21"/>
                <w:szCs w:val="21"/>
              </w:rPr>
            </w:pPr>
          </w:p>
        </w:tc>
        <w:tc>
          <w:tcPr>
            <w:tcW w:w="1493" w:type="dxa"/>
            <w:shd w:val="clear" w:color="auto" w:fill="auto"/>
          </w:tcPr>
          <w:p w:rsidR="00F9372B" w:rsidRPr="009E0790" w:rsidRDefault="00F9372B" w:rsidP="00AB5C10">
            <w:pPr>
              <w:jc w:val="center"/>
              <w:rPr>
                <w:rFonts w:asciiTheme="minorHAnsi" w:hAnsiTheme="minorHAnsi"/>
                <w:b/>
                <w:sz w:val="21"/>
                <w:szCs w:val="21"/>
              </w:rPr>
            </w:pPr>
            <w:r w:rsidRPr="009E0790">
              <w:rPr>
                <w:rFonts w:asciiTheme="minorHAnsi" w:hAnsiTheme="minorHAnsi"/>
                <w:b/>
                <w:sz w:val="21"/>
                <w:szCs w:val="21"/>
              </w:rPr>
              <w:t>Data planificată de realizare</w:t>
            </w:r>
          </w:p>
        </w:tc>
        <w:tc>
          <w:tcPr>
            <w:tcW w:w="1416" w:type="dxa"/>
            <w:shd w:val="clear" w:color="auto" w:fill="auto"/>
          </w:tcPr>
          <w:p w:rsidR="00F9372B" w:rsidRPr="009E0790" w:rsidRDefault="00F9372B" w:rsidP="00AB5C10">
            <w:pPr>
              <w:jc w:val="center"/>
              <w:rPr>
                <w:rFonts w:asciiTheme="minorHAnsi" w:hAnsiTheme="minorHAnsi"/>
                <w:b/>
                <w:sz w:val="21"/>
                <w:szCs w:val="21"/>
              </w:rPr>
            </w:pPr>
            <w:r w:rsidRPr="009E0790">
              <w:rPr>
                <w:rFonts w:asciiTheme="minorHAnsi" w:hAnsiTheme="minorHAnsi"/>
                <w:b/>
                <w:sz w:val="21"/>
                <w:szCs w:val="21"/>
              </w:rPr>
              <w:t>Valoare prognozată</w:t>
            </w:r>
          </w:p>
        </w:tc>
        <w:tc>
          <w:tcPr>
            <w:tcW w:w="1689" w:type="dxa"/>
            <w:shd w:val="clear" w:color="auto" w:fill="auto"/>
          </w:tcPr>
          <w:p w:rsidR="00F9372B" w:rsidRPr="009E0790" w:rsidRDefault="00F9372B" w:rsidP="00AB5C10">
            <w:pPr>
              <w:jc w:val="center"/>
              <w:rPr>
                <w:rFonts w:asciiTheme="minorHAnsi" w:hAnsiTheme="minorHAnsi"/>
                <w:b/>
                <w:sz w:val="21"/>
                <w:szCs w:val="21"/>
              </w:rPr>
            </w:pPr>
            <w:r w:rsidRPr="009E0790">
              <w:rPr>
                <w:rFonts w:asciiTheme="minorHAnsi" w:hAnsiTheme="minorHAnsi"/>
                <w:b/>
                <w:sz w:val="21"/>
                <w:szCs w:val="21"/>
              </w:rPr>
              <w:t>Valoare realizată până la ultimul raport aprobat</w:t>
            </w:r>
          </w:p>
        </w:tc>
        <w:tc>
          <w:tcPr>
            <w:tcW w:w="1190" w:type="dxa"/>
          </w:tcPr>
          <w:p w:rsidR="00F9372B" w:rsidRPr="009E0790" w:rsidRDefault="00F9372B" w:rsidP="00AB5C10">
            <w:pPr>
              <w:jc w:val="center"/>
              <w:rPr>
                <w:rFonts w:asciiTheme="minorHAnsi" w:hAnsiTheme="minorHAnsi"/>
                <w:b/>
                <w:sz w:val="21"/>
                <w:szCs w:val="21"/>
              </w:rPr>
            </w:pPr>
            <w:r w:rsidRPr="009E0790">
              <w:rPr>
                <w:rFonts w:asciiTheme="minorHAnsi" w:hAnsiTheme="minorHAnsi"/>
                <w:b/>
                <w:sz w:val="21"/>
                <w:szCs w:val="21"/>
              </w:rPr>
              <w:t>Valoare realizată în perioada de raportare</w:t>
            </w:r>
          </w:p>
        </w:tc>
        <w:tc>
          <w:tcPr>
            <w:tcW w:w="1595" w:type="dxa"/>
          </w:tcPr>
          <w:p w:rsidR="00F9372B" w:rsidRPr="009E0790" w:rsidDel="005E3C89" w:rsidRDefault="00F9372B" w:rsidP="00AB5C10">
            <w:pPr>
              <w:jc w:val="center"/>
              <w:rPr>
                <w:rFonts w:asciiTheme="minorHAnsi" w:hAnsiTheme="minorHAnsi"/>
                <w:b/>
                <w:sz w:val="21"/>
                <w:szCs w:val="21"/>
              </w:rPr>
            </w:pPr>
            <w:r w:rsidRPr="009E0790">
              <w:rPr>
                <w:rFonts w:asciiTheme="minorHAnsi" w:hAnsiTheme="minorHAnsi"/>
                <w:b/>
                <w:sz w:val="21"/>
                <w:szCs w:val="21"/>
              </w:rPr>
              <w:t>Procent de realizare</w:t>
            </w:r>
          </w:p>
        </w:tc>
      </w:tr>
      <w:tr w:rsidR="00F9372B" w:rsidRPr="009E0790" w:rsidTr="00AB5C10">
        <w:trPr>
          <w:jc w:val="center"/>
        </w:trPr>
        <w:tc>
          <w:tcPr>
            <w:tcW w:w="1231" w:type="dxa"/>
            <w:shd w:val="clear" w:color="auto" w:fill="auto"/>
          </w:tcPr>
          <w:p w:rsidR="00F9372B" w:rsidRPr="009E0790" w:rsidRDefault="00F9372B" w:rsidP="00AB5C10">
            <w:pPr>
              <w:jc w:val="center"/>
              <w:rPr>
                <w:rFonts w:asciiTheme="minorHAnsi" w:hAnsiTheme="minorHAnsi"/>
                <w:i/>
                <w:sz w:val="21"/>
                <w:szCs w:val="21"/>
              </w:rPr>
            </w:pPr>
            <w:r w:rsidRPr="009E0790">
              <w:rPr>
                <w:rFonts w:asciiTheme="minorHAnsi" w:hAnsiTheme="minorHAnsi"/>
                <w:i/>
                <w:sz w:val="21"/>
                <w:szCs w:val="21"/>
              </w:rPr>
              <w:t>...se vor introduce linii pentru fiecare indicator asumat</w:t>
            </w:r>
          </w:p>
        </w:tc>
        <w:tc>
          <w:tcPr>
            <w:tcW w:w="1428" w:type="dxa"/>
            <w:shd w:val="clear" w:color="auto" w:fill="auto"/>
          </w:tcPr>
          <w:p w:rsidR="00F9372B" w:rsidRPr="009E0790" w:rsidRDefault="00F9372B" w:rsidP="00AB5C10">
            <w:pPr>
              <w:jc w:val="center"/>
              <w:rPr>
                <w:rFonts w:asciiTheme="minorHAnsi" w:hAnsiTheme="minorHAnsi"/>
                <w:i/>
                <w:sz w:val="21"/>
                <w:szCs w:val="21"/>
              </w:rPr>
            </w:pPr>
          </w:p>
        </w:tc>
        <w:tc>
          <w:tcPr>
            <w:tcW w:w="1493" w:type="dxa"/>
            <w:shd w:val="clear" w:color="auto" w:fill="auto"/>
          </w:tcPr>
          <w:p w:rsidR="00F9372B" w:rsidRPr="009E0790" w:rsidRDefault="00F9372B" w:rsidP="00AB5C10">
            <w:pPr>
              <w:jc w:val="center"/>
              <w:rPr>
                <w:rFonts w:asciiTheme="minorHAnsi" w:hAnsiTheme="minorHAnsi"/>
                <w:i/>
                <w:sz w:val="21"/>
                <w:szCs w:val="21"/>
              </w:rPr>
            </w:pPr>
          </w:p>
        </w:tc>
        <w:tc>
          <w:tcPr>
            <w:tcW w:w="1416" w:type="dxa"/>
            <w:shd w:val="clear" w:color="auto" w:fill="auto"/>
          </w:tcPr>
          <w:p w:rsidR="00F9372B" w:rsidRPr="009E0790" w:rsidRDefault="00F9372B" w:rsidP="00AB5C10">
            <w:pPr>
              <w:jc w:val="center"/>
              <w:rPr>
                <w:rFonts w:asciiTheme="minorHAnsi" w:hAnsiTheme="minorHAnsi"/>
                <w:sz w:val="21"/>
                <w:szCs w:val="21"/>
              </w:rPr>
            </w:pPr>
          </w:p>
        </w:tc>
        <w:tc>
          <w:tcPr>
            <w:tcW w:w="1689" w:type="dxa"/>
            <w:shd w:val="clear" w:color="auto" w:fill="auto"/>
          </w:tcPr>
          <w:p w:rsidR="00F9372B" w:rsidRPr="009E0790" w:rsidRDefault="00F9372B" w:rsidP="00AB5C10">
            <w:pPr>
              <w:jc w:val="center"/>
              <w:rPr>
                <w:rFonts w:asciiTheme="minorHAnsi" w:hAnsiTheme="minorHAnsi"/>
                <w:sz w:val="21"/>
                <w:szCs w:val="21"/>
              </w:rPr>
            </w:pPr>
          </w:p>
        </w:tc>
        <w:tc>
          <w:tcPr>
            <w:tcW w:w="1190" w:type="dxa"/>
          </w:tcPr>
          <w:p w:rsidR="00F9372B" w:rsidRPr="009E0790" w:rsidRDefault="00F9372B" w:rsidP="00AB5C10">
            <w:pPr>
              <w:jc w:val="center"/>
              <w:rPr>
                <w:rFonts w:asciiTheme="minorHAnsi" w:hAnsiTheme="minorHAnsi"/>
                <w:sz w:val="21"/>
                <w:szCs w:val="21"/>
              </w:rPr>
            </w:pPr>
          </w:p>
        </w:tc>
        <w:tc>
          <w:tcPr>
            <w:tcW w:w="1595" w:type="dxa"/>
          </w:tcPr>
          <w:p w:rsidR="00F9372B" w:rsidRPr="009E0790" w:rsidRDefault="00F9372B" w:rsidP="00AB5C10">
            <w:pPr>
              <w:jc w:val="center"/>
              <w:rPr>
                <w:rFonts w:asciiTheme="minorHAnsi" w:hAnsiTheme="minorHAnsi"/>
                <w:sz w:val="21"/>
                <w:szCs w:val="21"/>
              </w:rPr>
            </w:pPr>
          </w:p>
        </w:tc>
      </w:tr>
    </w:tbl>
    <w:p w:rsidR="00F9372B" w:rsidRPr="00E76E6D" w:rsidRDefault="00F9372B" w:rsidP="00F9372B">
      <w:pPr>
        <w:rPr>
          <w:rFonts w:asciiTheme="minorHAnsi" w:hAnsiTheme="minorHAnsi"/>
          <w:b/>
        </w:rPr>
      </w:pPr>
    </w:p>
    <w:p w:rsidR="00F9372B" w:rsidRPr="00E76E6D" w:rsidRDefault="00F9372B" w:rsidP="00F9372B">
      <w:pPr>
        <w:numPr>
          <w:ilvl w:val="0"/>
          <w:numId w:val="12"/>
        </w:numPr>
        <w:suppressAutoHyphens w:val="0"/>
        <w:autoSpaceDN/>
        <w:spacing w:before="120" w:after="120" w:line="240" w:lineRule="auto"/>
        <w:textAlignment w:val="auto"/>
        <w:rPr>
          <w:rFonts w:asciiTheme="minorHAnsi" w:hAnsiTheme="minorHAnsi"/>
          <w:b/>
        </w:rPr>
      </w:pPr>
      <w:r w:rsidRPr="00E76E6D">
        <w:rPr>
          <w:rFonts w:asciiTheme="minorHAnsi" w:hAnsiTheme="minorHAnsi"/>
          <w:b/>
        </w:rPr>
        <w:t>ACHIZIȚII PUBLICE</w:t>
      </w:r>
    </w:p>
    <w:p w:rsidR="00F9372B" w:rsidRPr="00F9372B" w:rsidRDefault="00F9372B" w:rsidP="00F9372B">
      <w:pPr>
        <w:jc w:val="both"/>
        <w:rPr>
          <w:rFonts w:asciiTheme="minorHAnsi" w:hAnsiTheme="minorHAnsi"/>
          <w:i/>
          <w:lang w:val="fr-FR"/>
        </w:rPr>
      </w:pPr>
      <w:r w:rsidRPr="00E76E6D">
        <w:rPr>
          <w:rFonts w:asciiTheme="minorHAnsi" w:hAnsiTheme="minorHAnsi"/>
          <w:i/>
        </w:rPr>
        <w:t xml:space="preserve">În cazul în care au fost utilizate/lansate  proceduri de achiziții publice, vă rugăm să furnizați informații succinte cu privire la derularea procedurilor. </w:t>
      </w:r>
      <w:r w:rsidRPr="00F9372B">
        <w:rPr>
          <w:rFonts w:asciiTheme="minorHAnsi" w:hAnsiTheme="minorHAnsi"/>
          <w:i/>
          <w:lang w:val="fr-FR"/>
        </w:rPr>
        <w:t xml:space="preserve">A se furniza referințe și documentații unde este cazul. Prezentați stadiul de realizare a planului de </w:t>
      </w:r>
      <w:r>
        <w:rPr>
          <w:rFonts w:asciiTheme="minorHAnsi" w:hAnsiTheme="minorHAnsi"/>
          <w:i/>
          <w:lang w:val="fr-FR"/>
        </w:rPr>
        <w:t>achiziții după următorul model:</w:t>
      </w: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953"/>
        <w:gridCol w:w="1170"/>
        <w:gridCol w:w="1350"/>
        <w:gridCol w:w="1260"/>
        <w:gridCol w:w="1260"/>
        <w:gridCol w:w="1252"/>
        <w:gridCol w:w="1260"/>
      </w:tblGrid>
      <w:tr w:rsidR="00F9372B" w:rsidRPr="00E76E6D" w:rsidTr="00AB5C10">
        <w:trPr>
          <w:jc w:val="center"/>
        </w:trPr>
        <w:tc>
          <w:tcPr>
            <w:tcW w:w="634" w:type="dxa"/>
            <w:shd w:val="clear" w:color="auto" w:fill="auto"/>
          </w:tcPr>
          <w:p w:rsidR="00F9372B" w:rsidRPr="00E76E6D" w:rsidRDefault="00F9372B" w:rsidP="00AB5C10">
            <w:pPr>
              <w:rPr>
                <w:rFonts w:asciiTheme="minorHAnsi" w:hAnsiTheme="minorHAnsi"/>
                <w:b/>
              </w:rPr>
            </w:pPr>
            <w:r w:rsidRPr="00E76E6D">
              <w:rPr>
                <w:rFonts w:asciiTheme="minorHAnsi" w:hAnsiTheme="minorHAnsi"/>
                <w:b/>
              </w:rPr>
              <w:t>Nr crt.</w:t>
            </w:r>
          </w:p>
        </w:tc>
        <w:tc>
          <w:tcPr>
            <w:tcW w:w="1953" w:type="dxa"/>
            <w:shd w:val="clear" w:color="auto" w:fill="auto"/>
          </w:tcPr>
          <w:p w:rsidR="00F9372B" w:rsidRPr="00E76E6D" w:rsidRDefault="00F9372B" w:rsidP="00AB5C10">
            <w:pPr>
              <w:rPr>
                <w:rFonts w:asciiTheme="minorHAnsi" w:hAnsiTheme="minorHAnsi"/>
                <w:b/>
              </w:rPr>
            </w:pPr>
            <w:r w:rsidRPr="00E76E6D">
              <w:rPr>
                <w:rFonts w:asciiTheme="minorHAnsi" w:hAnsiTheme="minorHAnsi"/>
                <w:b/>
              </w:rPr>
              <w:t>Descrierea serviciului/</w:t>
            </w:r>
          </w:p>
          <w:p w:rsidR="00F9372B" w:rsidRPr="00E76E6D" w:rsidRDefault="00F9372B" w:rsidP="00AB5C10">
            <w:pPr>
              <w:rPr>
                <w:rFonts w:asciiTheme="minorHAnsi" w:hAnsiTheme="minorHAnsi"/>
                <w:b/>
              </w:rPr>
            </w:pPr>
            <w:r w:rsidRPr="00E76E6D">
              <w:rPr>
                <w:rFonts w:asciiTheme="minorHAnsi" w:hAnsiTheme="minorHAnsi"/>
                <w:b/>
              </w:rPr>
              <w:t>Echipamentului/</w:t>
            </w:r>
          </w:p>
          <w:p w:rsidR="00F9372B" w:rsidRPr="00E76E6D" w:rsidRDefault="00F9372B" w:rsidP="00AB5C10">
            <w:pPr>
              <w:rPr>
                <w:rFonts w:asciiTheme="minorHAnsi" w:hAnsiTheme="minorHAnsi"/>
                <w:b/>
              </w:rPr>
            </w:pPr>
            <w:r>
              <w:rPr>
                <w:rFonts w:asciiTheme="minorHAnsi" w:hAnsiTheme="minorHAnsi"/>
                <w:b/>
              </w:rPr>
              <w:t>l</w:t>
            </w:r>
            <w:r w:rsidRPr="00E76E6D">
              <w:rPr>
                <w:rFonts w:asciiTheme="minorHAnsi" w:hAnsiTheme="minorHAnsi"/>
                <w:b/>
              </w:rPr>
              <w:t>ucrării achiziționate</w:t>
            </w:r>
          </w:p>
        </w:tc>
        <w:tc>
          <w:tcPr>
            <w:tcW w:w="1170" w:type="dxa"/>
            <w:shd w:val="clear" w:color="auto" w:fill="auto"/>
          </w:tcPr>
          <w:p w:rsidR="00F9372B" w:rsidRPr="00E76E6D" w:rsidRDefault="00F9372B" w:rsidP="00AB5C10">
            <w:pPr>
              <w:rPr>
                <w:rFonts w:asciiTheme="minorHAnsi" w:hAnsiTheme="minorHAnsi"/>
                <w:b/>
              </w:rPr>
            </w:pPr>
            <w:r w:rsidRPr="00E76E6D">
              <w:rPr>
                <w:rFonts w:asciiTheme="minorHAnsi" w:hAnsiTheme="minorHAnsi"/>
                <w:b/>
              </w:rPr>
              <w:t>Valoarea estimată</w:t>
            </w:r>
          </w:p>
          <w:p w:rsidR="00F9372B" w:rsidRPr="00E76E6D" w:rsidRDefault="00F9372B" w:rsidP="00AB5C10">
            <w:pPr>
              <w:rPr>
                <w:rFonts w:asciiTheme="minorHAnsi" w:hAnsiTheme="minorHAnsi"/>
                <w:b/>
              </w:rPr>
            </w:pPr>
            <w:r w:rsidRPr="00E76E6D">
              <w:rPr>
                <w:rFonts w:asciiTheme="minorHAnsi" w:hAnsiTheme="minorHAnsi"/>
                <w:b/>
              </w:rPr>
              <w:t>(</w:t>
            </w:r>
            <w:r>
              <w:rPr>
                <w:rFonts w:asciiTheme="minorHAnsi" w:hAnsiTheme="minorHAnsi"/>
                <w:b/>
              </w:rPr>
              <w:t>RON</w:t>
            </w:r>
            <w:r w:rsidRPr="00E76E6D">
              <w:rPr>
                <w:rFonts w:asciiTheme="minorHAnsi" w:hAnsiTheme="minorHAnsi"/>
                <w:b/>
              </w:rPr>
              <w:t>, TVA inclus)</w:t>
            </w:r>
          </w:p>
        </w:tc>
        <w:tc>
          <w:tcPr>
            <w:tcW w:w="1350" w:type="dxa"/>
            <w:shd w:val="clear" w:color="auto" w:fill="auto"/>
          </w:tcPr>
          <w:p w:rsidR="00F9372B" w:rsidRPr="00E76E6D" w:rsidRDefault="00F9372B" w:rsidP="00AB5C10">
            <w:pPr>
              <w:rPr>
                <w:rFonts w:asciiTheme="minorHAnsi" w:hAnsiTheme="minorHAnsi"/>
                <w:b/>
              </w:rPr>
            </w:pPr>
            <w:r w:rsidRPr="00E76E6D">
              <w:rPr>
                <w:rFonts w:asciiTheme="minorHAnsi" w:hAnsiTheme="minorHAnsi"/>
                <w:b/>
              </w:rPr>
              <w:t>Procedură de achiziții utilizată</w:t>
            </w:r>
          </w:p>
        </w:tc>
        <w:tc>
          <w:tcPr>
            <w:tcW w:w="1260" w:type="dxa"/>
            <w:shd w:val="clear" w:color="auto" w:fill="auto"/>
          </w:tcPr>
          <w:p w:rsidR="00F9372B" w:rsidRPr="00E76E6D" w:rsidRDefault="00F9372B" w:rsidP="00AB5C10">
            <w:pPr>
              <w:rPr>
                <w:rFonts w:asciiTheme="minorHAnsi" w:hAnsiTheme="minorHAnsi"/>
                <w:b/>
              </w:rPr>
            </w:pPr>
            <w:r w:rsidRPr="00E76E6D">
              <w:rPr>
                <w:rFonts w:asciiTheme="minorHAnsi" w:hAnsiTheme="minorHAnsi"/>
                <w:b/>
              </w:rPr>
              <w:t>Data inițierii procedurii</w:t>
            </w:r>
          </w:p>
        </w:tc>
        <w:tc>
          <w:tcPr>
            <w:tcW w:w="1260" w:type="dxa"/>
            <w:shd w:val="clear" w:color="auto" w:fill="auto"/>
          </w:tcPr>
          <w:p w:rsidR="00F9372B" w:rsidRPr="00E76E6D" w:rsidRDefault="00F9372B" w:rsidP="00AB5C10">
            <w:pPr>
              <w:rPr>
                <w:rFonts w:asciiTheme="minorHAnsi" w:hAnsiTheme="minorHAnsi"/>
                <w:b/>
              </w:rPr>
            </w:pPr>
            <w:r w:rsidRPr="00E76E6D">
              <w:rPr>
                <w:rFonts w:asciiTheme="minorHAnsi" w:hAnsiTheme="minorHAnsi"/>
                <w:b/>
              </w:rPr>
              <w:t>Data (estimată)</w:t>
            </w:r>
          </w:p>
          <w:p w:rsidR="00F9372B" w:rsidRPr="00E76E6D" w:rsidRDefault="00F9372B" w:rsidP="00AB5C10">
            <w:pPr>
              <w:rPr>
                <w:rFonts w:asciiTheme="minorHAnsi" w:hAnsiTheme="minorHAnsi"/>
                <w:b/>
              </w:rPr>
            </w:pPr>
            <w:r w:rsidRPr="00E76E6D">
              <w:rPr>
                <w:rFonts w:asciiTheme="minorHAnsi" w:hAnsiTheme="minorHAnsi"/>
                <w:b/>
              </w:rPr>
              <w:t xml:space="preserve">de finalizare </w:t>
            </w:r>
          </w:p>
        </w:tc>
        <w:tc>
          <w:tcPr>
            <w:tcW w:w="1252" w:type="dxa"/>
            <w:shd w:val="clear" w:color="auto" w:fill="auto"/>
          </w:tcPr>
          <w:p w:rsidR="00F9372B" w:rsidRPr="00E76E6D" w:rsidRDefault="00F9372B" w:rsidP="00AB5C10">
            <w:pPr>
              <w:rPr>
                <w:rFonts w:asciiTheme="minorHAnsi" w:hAnsiTheme="minorHAnsi"/>
                <w:b/>
              </w:rPr>
            </w:pPr>
            <w:r w:rsidRPr="00E76E6D">
              <w:rPr>
                <w:rFonts w:asciiTheme="minorHAnsi" w:hAnsiTheme="minorHAnsi"/>
                <w:b/>
              </w:rPr>
              <w:t>Stadiul procedurii</w:t>
            </w:r>
          </w:p>
        </w:tc>
        <w:tc>
          <w:tcPr>
            <w:tcW w:w="1260" w:type="dxa"/>
            <w:shd w:val="clear" w:color="auto" w:fill="auto"/>
          </w:tcPr>
          <w:p w:rsidR="00F9372B" w:rsidRPr="00E76E6D" w:rsidRDefault="00F9372B" w:rsidP="00AB5C10">
            <w:pPr>
              <w:rPr>
                <w:rFonts w:asciiTheme="minorHAnsi" w:hAnsiTheme="minorHAnsi"/>
                <w:b/>
              </w:rPr>
            </w:pPr>
            <w:r>
              <w:rPr>
                <w:rFonts w:asciiTheme="minorHAnsi" w:hAnsiTheme="minorHAnsi"/>
                <w:b/>
              </w:rPr>
              <w:t>Valoare contract</w:t>
            </w:r>
            <w:r w:rsidRPr="00E76E6D">
              <w:rPr>
                <w:rFonts w:asciiTheme="minorHAnsi" w:hAnsiTheme="minorHAnsi"/>
                <w:b/>
              </w:rPr>
              <w:t xml:space="preserve"> (dacă este cazul) – </w:t>
            </w:r>
            <w:r>
              <w:rPr>
                <w:rFonts w:asciiTheme="minorHAnsi" w:hAnsiTheme="minorHAnsi"/>
                <w:b/>
              </w:rPr>
              <w:t>RON</w:t>
            </w:r>
            <w:r w:rsidRPr="00E76E6D">
              <w:rPr>
                <w:rFonts w:asciiTheme="minorHAnsi" w:hAnsiTheme="minorHAnsi"/>
                <w:b/>
              </w:rPr>
              <w:t>, TVA inclus</w:t>
            </w:r>
          </w:p>
        </w:tc>
      </w:tr>
      <w:tr w:rsidR="00F9372B" w:rsidRPr="00E76E6D" w:rsidTr="00AB5C10">
        <w:trPr>
          <w:jc w:val="center"/>
        </w:trPr>
        <w:tc>
          <w:tcPr>
            <w:tcW w:w="634" w:type="dxa"/>
            <w:shd w:val="clear" w:color="auto" w:fill="auto"/>
          </w:tcPr>
          <w:p w:rsidR="00F9372B" w:rsidRPr="00E76E6D" w:rsidRDefault="00F9372B" w:rsidP="00AB5C10">
            <w:pPr>
              <w:rPr>
                <w:rFonts w:asciiTheme="minorHAnsi" w:hAnsiTheme="minorHAnsi"/>
                <w:b/>
              </w:rPr>
            </w:pPr>
          </w:p>
        </w:tc>
        <w:tc>
          <w:tcPr>
            <w:tcW w:w="1953" w:type="dxa"/>
            <w:shd w:val="clear" w:color="auto" w:fill="auto"/>
          </w:tcPr>
          <w:p w:rsidR="00F9372B" w:rsidRPr="00E76E6D" w:rsidRDefault="00F9372B" w:rsidP="00AB5C10">
            <w:pPr>
              <w:rPr>
                <w:rFonts w:asciiTheme="minorHAnsi" w:hAnsiTheme="minorHAnsi"/>
                <w:b/>
              </w:rPr>
            </w:pPr>
          </w:p>
        </w:tc>
        <w:tc>
          <w:tcPr>
            <w:tcW w:w="1170" w:type="dxa"/>
            <w:shd w:val="clear" w:color="auto" w:fill="auto"/>
          </w:tcPr>
          <w:p w:rsidR="00F9372B" w:rsidRPr="00E76E6D" w:rsidRDefault="00F9372B" w:rsidP="00AB5C10">
            <w:pPr>
              <w:rPr>
                <w:rFonts w:asciiTheme="minorHAnsi" w:hAnsiTheme="minorHAnsi"/>
                <w:b/>
              </w:rPr>
            </w:pPr>
          </w:p>
        </w:tc>
        <w:tc>
          <w:tcPr>
            <w:tcW w:w="1350" w:type="dxa"/>
            <w:shd w:val="clear" w:color="auto" w:fill="auto"/>
          </w:tcPr>
          <w:p w:rsidR="00F9372B" w:rsidRPr="00E76E6D" w:rsidRDefault="00F9372B" w:rsidP="00AB5C10">
            <w:pPr>
              <w:rPr>
                <w:rFonts w:asciiTheme="minorHAnsi" w:hAnsiTheme="minorHAnsi"/>
                <w:b/>
              </w:rPr>
            </w:pPr>
          </w:p>
        </w:tc>
        <w:tc>
          <w:tcPr>
            <w:tcW w:w="1260" w:type="dxa"/>
            <w:shd w:val="clear" w:color="auto" w:fill="auto"/>
          </w:tcPr>
          <w:p w:rsidR="00F9372B" w:rsidRPr="00E76E6D" w:rsidRDefault="00F9372B" w:rsidP="00AB5C10">
            <w:pPr>
              <w:rPr>
                <w:rFonts w:asciiTheme="minorHAnsi" w:hAnsiTheme="minorHAnsi"/>
                <w:b/>
              </w:rPr>
            </w:pPr>
          </w:p>
        </w:tc>
        <w:tc>
          <w:tcPr>
            <w:tcW w:w="1260" w:type="dxa"/>
            <w:shd w:val="clear" w:color="auto" w:fill="auto"/>
          </w:tcPr>
          <w:p w:rsidR="00F9372B" w:rsidRPr="00E76E6D" w:rsidRDefault="00F9372B" w:rsidP="00AB5C10">
            <w:pPr>
              <w:rPr>
                <w:rFonts w:asciiTheme="minorHAnsi" w:hAnsiTheme="minorHAnsi"/>
                <w:b/>
              </w:rPr>
            </w:pPr>
          </w:p>
        </w:tc>
        <w:tc>
          <w:tcPr>
            <w:tcW w:w="1252" w:type="dxa"/>
            <w:shd w:val="clear" w:color="auto" w:fill="auto"/>
          </w:tcPr>
          <w:p w:rsidR="00F9372B" w:rsidRPr="00E76E6D" w:rsidRDefault="00F9372B" w:rsidP="00AB5C10">
            <w:pPr>
              <w:rPr>
                <w:rFonts w:asciiTheme="minorHAnsi" w:hAnsiTheme="minorHAnsi"/>
                <w:b/>
              </w:rPr>
            </w:pPr>
          </w:p>
        </w:tc>
        <w:tc>
          <w:tcPr>
            <w:tcW w:w="1260" w:type="dxa"/>
            <w:shd w:val="clear" w:color="auto" w:fill="auto"/>
          </w:tcPr>
          <w:p w:rsidR="00F9372B" w:rsidRPr="00E76E6D" w:rsidRDefault="00F9372B" w:rsidP="00AB5C10">
            <w:pPr>
              <w:rPr>
                <w:rFonts w:asciiTheme="minorHAnsi" w:hAnsiTheme="minorHAnsi"/>
                <w:b/>
              </w:rPr>
            </w:pPr>
          </w:p>
        </w:tc>
      </w:tr>
      <w:tr w:rsidR="00F9372B" w:rsidRPr="00E76E6D" w:rsidTr="00AB5C10">
        <w:trPr>
          <w:jc w:val="center"/>
        </w:trPr>
        <w:tc>
          <w:tcPr>
            <w:tcW w:w="634" w:type="dxa"/>
            <w:shd w:val="clear" w:color="auto" w:fill="auto"/>
          </w:tcPr>
          <w:p w:rsidR="00F9372B" w:rsidRPr="00E76E6D" w:rsidRDefault="00F9372B" w:rsidP="00AB5C10">
            <w:pPr>
              <w:rPr>
                <w:rFonts w:asciiTheme="minorHAnsi" w:hAnsiTheme="minorHAnsi"/>
                <w:b/>
              </w:rPr>
            </w:pPr>
          </w:p>
        </w:tc>
        <w:tc>
          <w:tcPr>
            <w:tcW w:w="1953" w:type="dxa"/>
            <w:shd w:val="clear" w:color="auto" w:fill="auto"/>
          </w:tcPr>
          <w:p w:rsidR="00F9372B" w:rsidRPr="00E76E6D" w:rsidRDefault="00F9372B" w:rsidP="00AB5C10">
            <w:pPr>
              <w:rPr>
                <w:rFonts w:asciiTheme="minorHAnsi" w:hAnsiTheme="minorHAnsi"/>
                <w:b/>
              </w:rPr>
            </w:pPr>
          </w:p>
        </w:tc>
        <w:tc>
          <w:tcPr>
            <w:tcW w:w="1170" w:type="dxa"/>
            <w:shd w:val="clear" w:color="auto" w:fill="auto"/>
          </w:tcPr>
          <w:p w:rsidR="00F9372B" w:rsidRPr="00E76E6D" w:rsidRDefault="00F9372B" w:rsidP="00AB5C10">
            <w:pPr>
              <w:rPr>
                <w:rFonts w:asciiTheme="minorHAnsi" w:hAnsiTheme="minorHAnsi"/>
                <w:b/>
              </w:rPr>
            </w:pPr>
          </w:p>
        </w:tc>
        <w:tc>
          <w:tcPr>
            <w:tcW w:w="1350" w:type="dxa"/>
            <w:shd w:val="clear" w:color="auto" w:fill="auto"/>
          </w:tcPr>
          <w:p w:rsidR="00F9372B" w:rsidRPr="00E76E6D" w:rsidRDefault="00F9372B" w:rsidP="00AB5C10">
            <w:pPr>
              <w:rPr>
                <w:rFonts w:asciiTheme="minorHAnsi" w:hAnsiTheme="minorHAnsi"/>
                <w:b/>
              </w:rPr>
            </w:pPr>
          </w:p>
        </w:tc>
        <w:tc>
          <w:tcPr>
            <w:tcW w:w="1260" w:type="dxa"/>
            <w:shd w:val="clear" w:color="auto" w:fill="auto"/>
          </w:tcPr>
          <w:p w:rsidR="00F9372B" w:rsidRPr="00E76E6D" w:rsidRDefault="00F9372B" w:rsidP="00AB5C10">
            <w:pPr>
              <w:rPr>
                <w:rFonts w:asciiTheme="minorHAnsi" w:hAnsiTheme="minorHAnsi"/>
                <w:b/>
              </w:rPr>
            </w:pPr>
          </w:p>
        </w:tc>
        <w:tc>
          <w:tcPr>
            <w:tcW w:w="1260" w:type="dxa"/>
            <w:shd w:val="clear" w:color="auto" w:fill="auto"/>
          </w:tcPr>
          <w:p w:rsidR="00F9372B" w:rsidRPr="00E76E6D" w:rsidRDefault="00F9372B" w:rsidP="00AB5C10">
            <w:pPr>
              <w:rPr>
                <w:rFonts w:asciiTheme="minorHAnsi" w:hAnsiTheme="minorHAnsi"/>
                <w:b/>
              </w:rPr>
            </w:pPr>
          </w:p>
        </w:tc>
        <w:tc>
          <w:tcPr>
            <w:tcW w:w="1252" w:type="dxa"/>
            <w:shd w:val="clear" w:color="auto" w:fill="auto"/>
          </w:tcPr>
          <w:p w:rsidR="00F9372B" w:rsidRPr="00E76E6D" w:rsidRDefault="00F9372B" w:rsidP="00AB5C10">
            <w:pPr>
              <w:rPr>
                <w:rFonts w:asciiTheme="minorHAnsi" w:hAnsiTheme="minorHAnsi"/>
                <w:b/>
              </w:rPr>
            </w:pPr>
          </w:p>
        </w:tc>
        <w:tc>
          <w:tcPr>
            <w:tcW w:w="1260" w:type="dxa"/>
            <w:shd w:val="clear" w:color="auto" w:fill="auto"/>
          </w:tcPr>
          <w:p w:rsidR="00F9372B" w:rsidRPr="00E76E6D" w:rsidRDefault="00F9372B" w:rsidP="00AB5C10">
            <w:pPr>
              <w:rPr>
                <w:rFonts w:asciiTheme="minorHAnsi" w:hAnsiTheme="minorHAnsi"/>
                <w:b/>
              </w:rPr>
            </w:pPr>
          </w:p>
        </w:tc>
      </w:tr>
      <w:tr w:rsidR="00F9372B" w:rsidRPr="00E76E6D" w:rsidTr="00AB5C10">
        <w:trPr>
          <w:jc w:val="center"/>
        </w:trPr>
        <w:tc>
          <w:tcPr>
            <w:tcW w:w="634" w:type="dxa"/>
            <w:shd w:val="clear" w:color="auto" w:fill="auto"/>
          </w:tcPr>
          <w:p w:rsidR="00F9372B" w:rsidRPr="00E76E6D" w:rsidRDefault="00F9372B" w:rsidP="00AB5C10">
            <w:pPr>
              <w:rPr>
                <w:rFonts w:asciiTheme="minorHAnsi" w:hAnsiTheme="minorHAnsi"/>
                <w:b/>
              </w:rPr>
            </w:pPr>
          </w:p>
        </w:tc>
        <w:tc>
          <w:tcPr>
            <w:tcW w:w="1953" w:type="dxa"/>
            <w:shd w:val="clear" w:color="auto" w:fill="auto"/>
          </w:tcPr>
          <w:p w:rsidR="00F9372B" w:rsidRPr="00E76E6D" w:rsidRDefault="00F9372B" w:rsidP="00AB5C10">
            <w:pPr>
              <w:rPr>
                <w:rFonts w:asciiTheme="minorHAnsi" w:hAnsiTheme="minorHAnsi"/>
                <w:b/>
              </w:rPr>
            </w:pPr>
          </w:p>
        </w:tc>
        <w:tc>
          <w:tcPr>
            <w:tcW w:w="1170" w:type="dxa"/>
            <w:shd w:val="clear" w:color="auto" w:fill="auto"/>
          </w:tcPr>
          <w:p w:rsidR="00F9372B" w:rsidRPr="00E76E6D" w:rsidRDefault="00F9372B" w:rsidP="00AB5C10">
            <w:pPr>
              <w:rPr>
                <w:rFonts w:asciiTheme="minorHAnsi" w:hAnsiTheme="minorHAnsi"/>
                <w:b/>
              </w:rPr>
            </w:pPr>
          </w:p>
        </w:tc>
        <w:tc>
          <w:tcPr>
            <w:tcW w:w="1350" w:type="dxa"/>
            <w:shd w:val="clear" w:color="auto" w:fill="auto"/>
          </w:tcPr>
          <w:p w:rsidR="00F9372B" w:rsidRPr="00E76E6D" w:rsidRDefault="00F9372B" w:rsidP="00AB5C10">
            <w:pPr>
              <w:rPr>
                <w:rFonts w:asciiTheme="minorHAnsi" w:hAnsiTheme="minorHAnsi"/>
                <w:b/>
              </w:rPr>
            </w:pPr>
          </w:p>
        </w:tc>
        <w:tc>
          <w:tcPr>
            <w:tcW w:w="1260" w:type="dxa"/>
            <w:shd w:val="clear" w:color="auto" w:fill="auto"/>
          </w:tcPr>
          <w:p w:rsidR="00F9372B" w:rsidRPr="00E76E6D" w:rsidRDefault="00F9372B" w:rsidP="00AB5C10">
            <w:pPr>
              <w:rPr>
                <w:rFonts w:asciiTheme="minorHAnsi" w:hAnsiTheme="minorHAnsi"/>
                <w:b/>
              </w:rPr>
            </w:pPr>
          </w:p>
        </w:tc>
        <w:tc>
          <w:tcPr>
            <w:tcW w:w="1260" w:type="dxa"/>
            <w:shd w:val="clear" w:color="auto" w:fill="auto"/>
          </w:tcPr>
          <w:p w:rsidR="00F9372B" w:rsidRPr="00E76E6D" w:rsidRDefault="00F9372B" w:rsidP="00AB5C10">
            <w:pPr>
              <w:rPr>
                <w:rFonts w:asciiTheme="minorHAnsi" w:hAnsiTheme="minorHAnsi"/>
                <w:b/>
              </w:rPr>
            </w:pPr>
          </w:p>
        </w:tc>
        <w:tc>
          <w:tcPr>
            <w:tcW w:w="1252" w:type="dxa"/>
            <w:shd w:val="clear" w:color="auto" w:fill="auto"/>
          </w:tcPr>
          <w:p w:rsidR="00F9372B" w:rsidRPr="00E76E6D" w:rsidRDefault="00F9372B" w:rsidP="00AB5C10">
            <w:pPr>
              <w:rPr>
                <w:rFonts w:asciiTheme="minorHAnsi" w:hAnsiTheme="minorHAnsi"/>
                <w:b/>
              </w:rPr>
            </w:pPr>
          </w:p>
        </w:tc>
        <w:tc>
          <w:tcPr>
            <w:tcW w:w="1260" w:type="dxa"/>
            <w:shd w:val="clear" w:color="auto" w:fill="auto"/>
          </w:tcPr>
          <w:p w:rsidR="00F9372B" w:rsidRPr="00E76E6D" w:rsidRDefault="00F9372B" w:rsidP="00AB5C10">
            <w:pPr>
              <w:rPr>
                <w:rFonts w:asciiTheme="minorHAnsi" w:hAnsiTheme="minorHAnsi"/>
                <w:b/>
              </w:rPr>
            </w:pPr>
          </w:p>
        </w:tc>
      </w:tr>
      <w:tr w:rsidR="00F9372B" w:rsidRPr="00E76E6D" w:rsidTr="00AB5C10">
        <w:trPr>
          <w:jc w:val="center"/>
        </w:trPr>
        <w:tc>
          <w:tcPr>
            <w:tcW w:w="634" w:type="dxa"/>
            <w:shd w:val="clear" w:color="auto" w:fill="auto"/>
          </w:tcPr>
          <w:p w:rsidR="00F9372B" w:rsidRPr="00E76E6D" w:rsidRDefault="00F9372B" w:rsidP="00AB5C10">
            <w:pPr>
              <w:rPr>
                <w:rFonts w:asciiTheme="minorHAnsi" w:hAnsiTheme="minorHAnsi"/>
                <w:b/>
              </w:rPr>
            </w:pPr>
          </w:p>
        </w:tc>
        <w:tc>
          <w:tcPr>
            <w:tcW w:w="1953" w:type="dxa"/>
            <w:shd w:val="clear" w:color="auto" w:fill="auto"/>
          </w:tcPr>
          <w:p w:rsidR="00F9372B" w:rsidRPr="00E76E6D" w:rsidRDefault="00F9372B" w:rsidP="00AB5C10">
            <w:pPr>
              <w:rPr>
                <w:rFonts w:asciiTheme="minorHAnsi" w:hAnsiTheme="minorHAnsi"/>
                <w:b/>
              </w:rPr>
            </w:pPr>
          </w:p>
        </w:tc>
        <w:tc>
          <w:tcPr>
            <w:tcW w:w="1170" w:type="dxa"/>
            <w:shd w:val="clear" w:color="auto" w:fill="auto"/>
          </w:tcPr>
          <w:p w:rsidR="00F9372B" w:rsidRPr="00E76E6D" w:rsidRDefault="00F9372B" w:rsidP="00AB5C10">
            <w:pPr>
              <w:rPr>
                <w:rFonts w:asciiTheme="minorHAnsi" w:hAnsiTheme="minorHAnsi"/>
                <w:b/>
              </w:rPr>
            </w:pPr>
          </w:p>
        </w:tc>
        <w:tc>
          <w:tcPr>
            <w:tcW w:w="1350" w:type="dxa"/>
            <w:shd w:val="clear" w:color="auto" w:fill="auto"/>
          </w:tcPr>
          <w:p w:rsidR="00F9372B" w:rsidRPr="00E76E6D" w:rsidRDefault="00F9372B" w:rsidP="00AB5C10">
            <w:pPr>
              <w:rPr>
                <w:rFonts w:asciiTheme="minorHAnsi" w:hAnsiTheme="minorHAnsi"/>
                <w:b/>
              </w:rPr>
            </w:pPr>
          </w:p>
        </w:tc>
        <w:tc>
          <w:tcPr>
            <w:tcW w:w="1260" w:type="dxa"/>
            <w:shd w:val="clear" w:color="auto" w:fill="auto"/>
          </w:tcPr>
          <w:p w:rsidR="00F9372B" w:rsidRPr="00E76E6D" w:rsidRDefault="00F9372B" w:rsidP="00AB5C10">
            <w:pPr>
              <w:rPr>
                <w:rFonts w:asciiTheme="minorHAnsi" w:hAnsiTheme="minorHAnsi"/>
                <w:b/>
              </w:rPr>
            </w:pPr>
          </w:p>
        </w:tc>
        <w:tc>
          <w:tcPr>
            <w:tcW w:w="1260" w:type="dxa"/>
            <w:shd w:val="clear" w:color="auto" w:fill="auto"/>
          </w:tcPr>
          <w:p w:rsidR="00F9372B" w:rsidRPr="00E76E6D" w:rsidRDefault="00F9372B" w:rsidP="00AB5C10">
            <w:pPr>
              <w:rPr>
                <w:rFonts w:asciiTheme="minorHAnsi" w:hAnsiTheme="minorHAnsi"/>
                <w:b/>
              </w:rPr>
            </w:pPr>
          </w:p>
        </w:tc>
        <w:tc>
          <w:tcPr>
            <w:tcW w:w="1252" w:type="dxa"/>
            <w:shd w:val="clear" w:color="auto" w:fill="auto"/>
          </w:tcPr>
          <w:p w:rsidR="00F9372B" w:rsidRPr="00E76E6D" w:rsidRDefault="00F9372B" w:rsidP="00AB5C10">
            <w:pPr>
              <w:rPr>
                <w:rFonts w:asciiTheme="minorHAnsi" w:hAnsiTheme="minorHAnsi"/>
                <w:b/>
              </w:rPr>
            </w:pPr>
          </w:p>
        </w:tc>
        <w:tc>
          <w:tcPr>
            <w:tcW w:w="1260" w:type="dxa"/>
            <w:shd w:val="clear" w:color="auto" w:fill="auto"/>
          </w:tcPr>
          <w:p w:rsidR="00F9372B" w:rsidRPr="00E76E6D" w:rsidRDefault="00F9372B" w:rsidP="00AB5C10">
            <w:pPr>
              <w:rPr>
                <w:rFonts w:asciiTheme="minorHAnsi" w:hAnsiTheme="minorHAnsi"/>
                <w:b/>
              </w:rPr>
            </w:pPr>
          </w:p>
        </w:tc>
      </w:tr>
    </w:tbl>
    <w:p w:rsidR="00F9372B" w:rsidRPr="00E76E6D" w:rsidRDefault="00F9372B" w:rsidP="00F9372B">
      <w:pPr>
        <w:rPr>
          <w:rFonts w:asciiTheme="minorHAnsi" w:hAnsiTheme="minorHAnsi"/>
          <w:b/>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5879"/>
      </w:tblGrid>
      <w:tr w:rsidR="00F9372B" w:rsidRPr="00E76E6D" w:rsidTr="00AB5C10">
        <w:trPr>
          <w:jc w:val="center"/>
        </w:trPr>
        <w:tc>
          <w:tcPr>
            <w:tcW w:w="10491" w:type="dxa"/>
            <w:gridSpan w:val="2"/>
            <w:shd w:val="clear" w:color="auto" w:fill="auto"/>
          </w:tcPr>
          <w:p w:rsidR="00F9372B" w:rsidRPr="00E76E6D" w:rsidRDefault="00F9372B" w:rsidP="00AB5C10">
            <w:pPr>
              <w:rPr>
                <w:rFonts w:asciiTheme="minorHAnsi" w:hAnsiTheme="minorHAnsi"/>
              </w:rPr>
            </w:pPr>
            <w:r w:rsidRPr="00E76E6D">
              <w:rPr>
                <w:rFonts w:asciiTheme="minorHAnsi" w:hAnsiTheme="minorHAnsi"/>
              </w:rPr>
              <w:t>Daca există abateri semnificative în ce privește derularea procedurilor de achiziții, răspundeți la următoarele întrebări:</w:t>
            </w:r>
          </w:p>
        </w:tc>
      </w:tr>
      <w:tr w:rsidR="00F9372B" w:rsidRPr="00E76E6D" w:rsidTr="00AB5C10">
        <w:trPr>
          <w:jc w:val="center"/>
        </w:trPr>
        <w:tc>
          <w:tcPr>
            <w:tcW w:w="4612" w:type="dxa"/>
            <w:shd w:val="clear" w:color="auto" w:fill="auto"/>
          </w:tcPr>
          <w:p w:rsidR="00F9372B" w:rsidRPr="00E76E6D" w:rsidRDefault="00F9372B" w:rsidP="00AB5C10">
            <w:pPr>
              <w:rPr>
                <w:rFonts w:asciiTheme="minorHAnsi" w:hAnsiTheme="minorHAnsi"/>
              </w:rPr>
            </w:pPr>
            <w:r w:rsidRPr="00E76E6D">
              <w:rPr>
                <w:rFonts w:asciiTheme="minorHAnsi" w:hAnsiTheme="minorHAnsi"/>
              </w:rPr>
              <w:t>Care sunt motivele specifice ale acestor abateri?</w:t>
            </w:r>
          </w:p>
        </w:tc>
        <w:tc>
          <w:tcPr>
            <w:tcW w:w="5879" w:type="dxa"/>
            <w:shd w:val="clear" w:color="auto" w:fill="auto"/>
          </w:tcPr>
          <w:p w:rsidR="00F9372B" w:rsidRPr="00E76E6D" w:rsidRDefault="00F9372B" w:rsidP="00AB5C10">
            <w:pPr>
              <w:rPr>
                <w:rFonts w:asciiTheme="minorHAnsi" w:hAnsiTheme="minorHAnsi"/>
              </w:rPr>
            </w:pPr>
          </w:p>
        </w:tc>
      </w:tr>
      <w:tr w:rsidR="00F9372B" w:rsidRPr="00E76E6D" w:rsidTr="00AB5C10">
        <w:trPr>
          <w:jc w:val="center"/>
        </w:trPr>
        <w:tc>
          <w:tcPr>
            <w:tcW w:w="4612" w:type="dxa"/>
            <w:shd w:val="clear" w:color="auto" w:fill="auto"/>
          </w:tcPr>
          <w:p w:rsidR="00F9372B" w:rsidRPr="00E76E6D" w:rsidRDefault="00F9372B" w:rsidP="00AB5C10">
            <w:pPr>
              <w:rPr>
                <w:rFonts w:asciiTheme="minorHAnsi" w:hAnsiTheme="minorHAnsi"/>
              </w:rPr>
            </w:pPr>
            <w:r w:rsidRPr="00E76E6D">
              <w:rPr>
                <w:rFonts w:asciiTheme="minorHAnsi" w:hAnsiTheme="minorHAnsi"/>
              </w:rPr>
              <w:t>Care sunt implicațiile asupra proiectului?</w:t>
            </w:r>
          </w:p>
        </w:tc>
        <w:tc>
          <w:tcPr>
            <w:tcW w:w="5879" w:type="dxa"/>
            <w:shd w:val="clear" w:color="auto" w:fill="auto"/>
          </w:tcPr>
          <w:p w:rsidR="00F9372B" w:rsidRPr="00E76E6D" w:rsidRDefault="00F9372B" w:rsidP="00AB5C10">
            <w:pPr>
              <w:rPr>
                <w:rFonts w:asciiTheme="minorHAnsi" w:hAnsiTheme="minorHAnsi"/>
              </w:rPr>
            </w:pPr>
          </w:p>
        </w:tc>
      </w:tr>
      <w:tr w:rsidR="00F9372B" w:rsidRPr="00D44BDD" w:rsidTr="00AB5C10">
        <w:trPr>
          <w:jc w:val="center"/>
        </w:trPr>
        <w:tc>
          <w:tcPr>
            <w:tcW w:w="4612" w:type="dxa"/>
            <w:shd w:val="clear" w:color="auto" w:fill="auto"/>
          </w:tcPr>
          <w:p w:rsidR="00F9372B" w:rsidRPr="00F9372B" w:rsidRDefault="00F9372B" w:rsidP="00AB5C10">
            <w:pPr>
              <w:rPr>
                <w:rFonts w:asciiTheme="minorHAnsi" w:hAnsiTheme="minorHAnsi"/>
                <w:lang w:val="fr-FR"/>
              </w:rPr>
            </w:pPr>
            <w:r w:rsidRPr="00F9372B">
              <w:rPr>
                <w:rFonts w:asciiTheme="minorHAnsi" w:hAnsiTheme="minorHAnsi"/>
                <w:lang w:val="fr-FR"/>
              </w:rPr>
              <w:t>Ce măsuri corective au fost sau vor fi luate?</w:t>
            </w:r>
          </w:p>
        </w:tc>
        <w:tc>
          <w:tcPr>
            <w:tcW w:w="5879" w:type="dxa"/>
            <w:shd w:val="clear" w:color="auto" w:fill="auto"/>
          </w:tcPr>
          <w:p w:rsidR="00F9372B" w:rsidRPr="00F9372B" w:rsidRDefault="00F9372B" w:rsidP="00AB5C10">
            <w:pPr>
              <w:rPr>
                <w:rFonts w:asciiTheme="minorHAnsi" w:hAnsiTheme="minorHAnsi"/>
                <w:lang w:val="fr-FR"/>
              </w:rPr>
            </w:pPr>
          </w:p>
        </w:tc>
      </w:tr>
    </w:tbl>
    <w:p w:rsidR="00F9372B" w:rsidRDefault="00F9372B" w:rsidP="00F9372B">
      <w:pPr>
        <w:rPr>
          <w:rFonts w:asciiTheme="minorHAnsi" w:hAnsiTheme="minorHAnsi"/>
          <w:b/>
          <w:lang w:val="fr-FR"/>
        </w:rPr>
      </w:pPr>
    </w:p>
    <w:p w:rsidR="00F9372B" w:rsidRDefault="00F9372B" w:rsidP="00F9372B">
      <w:pPr>
        <w:rPr>
          <w:rFonts w:asciiTheme="minorHAnsi" w:hAnsiTheme="minorHAnsi"/>
          <w:b/>
          <w:lang w:val="fr-FR"/>
        </w:rPr>
      </w:pPr>
    </w:p>
    <w:p w:rsidR="00F9372B" w:rsidRDefault="00F9372B" w:rsidP="00F9372B">
      <w:pPr>
        <w:rPr>
          <w:rFonts w:asciiTheme="minorHAnsi" w:hAnsiTheme="minorHAnsi"/>
          <w:b/>
          <w:lang w:val="fr-FR"/>
        </w:rPr>
      </w:pPr>
    </w:p>
    <w:p w:rsidR="00F9372B" w:rsidRDefault="00F9372B" w:rsidP="00F9372B">
      <w:pPr>
        <w:rPr>
          <w:rFonts w:asciiTheme="minorHAnsi" w:hAnsiTheme="minorHAnsi"/>
          <w:b/>
          <w:lang w:val="fr-FR"/>
        </w:rPr>
      </w:pPr>
    </w:p>
    <w:p w:rsidR="00F9372B" w:rsidRPr="00F9372B" w:rsidRDefault="00F9372B" w:rsidP="00F9372B">
      <w:pPr>
        <w:rPr>
          <w:rFonts w:asciiTheme="minorHAnsi" w:hAnsiTheme="minorHAnsi"/>
          <w:b/>
          <w:lang w:val="fr-FR"/>
        </w:rPr>
      </w:pPr>
    </w:p>
    <w:p w:rsidR="00F9372B" w:rsidRPr="00E76E6D" w:rsidRDefault="00F9372B" w:rsidP="00F9372B">
      <w:pPr>
        <w:numPr>
          <w:ilvl w:val="0"/>
          <w:numId w:val="12"/>
        </w:numPr>
        <w:suppressAutoHyphens w:val="0"/>
        <w:autoSpaceDN/>
        <w:spacing w:before="120" w:after="120" w:line="240" w:lineRule="auto"/>
        <w:textAlignment w:val="auto"/>
        <w:rPr>
          <w:rFonts w:asciiTheme="minorHAnsi" w:hAnsiTheme="minorHAnsi"/>
          <w:b/>
        </w:rPr>
      </w:pPr>
      <w:r w:rsidRPr="00E76E6D">
        <w:rPr>
          <w:rFonts w:asciiTheme="minorHAnsi" w:hAnsiTheme="minorHAnsi"/>
          <w:b/>
        </w:rPr>
        <w:lastRenderedPageBreak/>
        <w:t xml:space="preserve">INFORMARE ȘI PUBLICITATE </w:t>
      </w: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6"/>
      </w:tblGrid>
      <w:tr w:rsidR="00F9372B" w:rsidRPr="00D44BDD" w:rsidTr="00AB5C10">
        <w:trPr>
          <w:trHeight w:val="1779"/>
          <w:jc w:val="center"/>
        </w:trPr>
        <w:tc>
          <w:tcPr>
            <w:tcW w:w="10326" w:type="dxa"/>
            <w:shd w:val="clear" w:color="auto" w:fill="auto"/>
          </w:tcPr>
          <w:p w:rsidR="00F9372B" w:rsidRPr="00F9372B" w:rsidRDefault="00F9372B" w:rsidP="00AB5C10">
            <w:pPr>
              <w:jc w:val="both"/>
              <w:rPr>
                <w:rFonts w:asciiTheme="minorHAnsi" w:hAnsiTheme="minorHAnsi"/>
                <w:i/>
                <w:lang w:val="fr-FR"/>
              </w:rPr>
            </w:pPr>
            <w:r w:rsidRPr="00F9372B">
              <w:rPr>
                <w:rFonts w:asciiTheme="minorHAnsi" w:hAnsiTheme="minorHAnsi"/>
                <w:i/>
                <w:lang w:val="fr-FR"/>
              </w:rPr>
              <w:t>Care au fost acțiunile de informare și publicitate implementate în cadrul acestei perioade de raportare? Prezentați progresul în implementarea planului de publicitate.</w:t>
            </w:r>
          </w:p>
          <w:p w:rsidR="00F9372B" w:rsidRPr="00F9372B" w:rsidRDefault="00F9372B" w:rsidP="00AB5C10">
            <w:pPr>
              <w:jc w:val="both"/>
              <w:rPr>
                <w:rFonts w:asciiTheme="minorHAnsi" w:hAnsiTheme="minorHAnsi"/>
                <w:lang w:val="fr-FR"/>
              </w:rPr>
            </w:pPr>
            <w:r w:rsidRPr="00F9372B">
              <w:rPr>
                <w:rFonts w:asciiTheme="minorHAnsi" w:hAnsiTheme="minorHAnsi"/>
                <w:i/>
                <w:lang w:val="fr-FR"/>
              </w:rPr>
              <w:t>Va rugăm să oferiți exemple concrete (adresa web, fișiere anexate etc.) ale măsurilor prin care proiectul a contribuit la creșterea gradului de informare și publicitate a Programului și Mecanismului Financiar SEE 2014 – 2021.</w:t>
            </w:r>
          </w:p>
        </w:tc>
      </w:tr>
    </w:tbl>
    <w:p w:rsidR="00F9372B" w:rsidRPr="00F9372B" w:rsidRDefault="00F9372B" w:rsidP="00F9372B">
      <w:pPr>
        <w:rPr>
          <w:rFonts w:asciiTheme="minorHAnsi" w:hAnsiTheme="minorHAnsi"/>
          <w:b/>
          <w:lang w:val="fr-FR"/>
        </w:rPr>
      </w:pPr>
    </w:p>
    <w:p w:rsidR="00F9372B" w:rsidRPr="00E76E6D" w:rsidRDefault="00F9372B" w:rsidP="00F9372B">
      <w:pPr>
        <w:numPr>
          <w:ilvl w:val="0"/>
          <w:numId w:val="12"/>
        </w:numPr>
        <w:suppressAutoHyphens w:val="0"/>
        <w:autoSpaceDN/>
        <w:spacing w:before="120" w:after="120" w:line="240" w:lineRule="auto"/>
        <w:textAlignment w:val="auto"/>
        <w:rPr>
          <w:rFonts w:asciiTheme="minorHAnsi" w:hAnsiTheme="minorHAnsi"/>
          <w:b/>
        </w:rPr>
      </w:pPr>
      <w:r w:rsidRPr="00E76E6D">
        <w:rPr>
          <w:rFonts w:asciiTheme="minorHAnsi" w:hAnsiTheme="minorHAnsi"/>
          <w:b/>
        </w:rPr>
        <w:t>MANAGEMENTUL RISCURILOR</w:t>
      </w:r>
    </w:p>
    <w:p w:rsidR="00F9372B" w:rsidRPr="00E76E6D" w:rsidRDefault="00F9372B" w:rsidP="00F9372B">
      <w:pPr>
        <w:rPr>
          <w:rFonts w:asciiTheme="minorHAnsi" w:hAnsiTheme="minorHAnsi"/>
          <w:b/>
        </w:rPr>
      </w:pP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6"/>
      </w:tblGrid>
      <w:tr w:rsidR="00F9372B" w:rsidRPr="00D44BDD" w:rsidTr="00AB5C10">
        <w:trPr>
          <w:trHeight w:val="1620"/>
        </w:trPr>
        <w:tc>
          <w:tcPr>
            <w:tcW w:w="10326" w:type="dxa"/>
            <w:shd w:val="clear" w:color="auto" w:fill="auto"/>
          </w:tcPr>
          <w:p w:rsidR="00F9372B" w:rsidRPr="00F9372B" w:rsidRDefault="00F9372B" w:rsidP="00AB5C10">
            <w:pPr>
              <w:jc w:val="both"/>
              <w:rPr>
                <w:rFonts w:asciiTheme="minorHAnsi" w:hAnsiTheme="minorHAnsi"/>
                <w:i/>
                <w:lang w:val="fr-FR"/>
              </w:rPr>
            </w:pPr>
            <w:r w:rsidRPr="00F9372B">
              <w:rPr>
                <w:rFonts w:asciiTheme="minorHAnsi" w:hAnsiTheme="minorHAnsi"/>
                <w:i/>
                <w:lang w:val="fr-FR"/>
              </w:rPr>
              <w:t>Există modificări privind situația de risc a proiectului? În cazul în care au existat aspecte / incidente asociate riscurilor, vă rugăm să precizați cum au fost ele gestionate?</w:t>
            </w:r>
          </w:p>
          <w:p w:rsidR="00F9372B" w:rsidRPr="00F9372B" w:rsidRDefault="00F9372B" w:rsidP="00AB5C10">
            <w:pPr>
              <w:jc w:val="both"/>
              <w:rPr>
                <w:rFonts w:asciiTheme="minorHAnsi" w:hAnsiTheme="minorHAnsi"/>
                <w:i/>
                <w:lang w:val="fr-FR"/>
              </w:rPr>
            </w:pPr>
            <w:r w:rsidRPr="00F9372B">
              <w:rPr>
                <w:rFonts w:asciiTheme="minorHAnsi" w:hAnsiTheme="minorHAnsi"/>
                <w:i/>
                <w:lang w:val="fr-FR"/>
              </w:rPr>
              <w:t>Prezentați progresul implementării planului de management al riscurilor aferente proiectului dvs.</w:t>
            </w:r>
          </w:p>
        </w:tc>
      </w:tr>
    </w:tbl>
    <w:p w:rsidR="00F9372B" w:rsidRPr="00F9372B" w:rsidRDefault="00F9372B" w:rsidP="00F9372B">
      <w:pPr>
        <w:rPr>
          <w:rFonts w:asciiTheme="minorHAnsi" w:hAnsiTheme="minorHAnsi"/>
          <w:b/>
          <w:lang w:val="fr-FR"/>
        </w:rPr>
      </w:pPr>
    </w:p>
    <w:p w:rsidR="00F9372B" w:rsidRPr="00E76E6D" w:rsidRDefault="00F9372B" w:rsidP="00F9372B">
      <w:pPr>
        <w:numPr>
          <w:ilvl w:val="0"/>
          <w:numId w:val="12"/>
        </w:numPr>
        <w:suppressAutoHyphens w:val="0"/>
        <w:autoSpaceDN/>
        <w:spacing w:before="120" w:after="120" w:line="240" w:lineRule="auto"/>
        <w:textAlignment w:val="auto"/>
        <w:rPr>
          <w:rFonts w:asciiTheme="minorHAnsi" w:hAnsiTheme="minorHAnsi"/>
          <w:b/>
        </w:rPr>
      </w:pPr>
      <w:r w:rsidRPr="00E76E6D">
        <w:rPr>
          <w:rFonts w:asciiTheme="minorHAnsi" w:hAnsiTheme="minorHAnsi"/>
          <w:b/>
        </w:rPr>
        <w:t>ALTE INFORMAȚII RELEVANTE</w:t>
      </w: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6"/>
      </w:tblGrid>
      <w:tr w:rsidR="00F9372B" w:rsidRPr="00E76E6D" w:rsidTr="00AB5C10">
        <w:trPr>
          <w:trHeight w:val="836"/>
        </w:trPr>
        <w:tc>
          <w:tcPr>
            <w:tcW w:w="10326" w:type="dxa"/>
            <w:shd w:val="clear" w:color="auto" w:fill="auto"/>
          </w:tcPr>
          <w:p w:rsidR="00F9372B" w:rsidRPr="00E76E6D" w:rsidRDefault="00F9372B" w:rsidP="00AB5C10">
            <w:pPr>
              <w:rPr>
                <w:rFonts w:asciiTheme="minorHAnsi" w:hAnsiTheme="minorHAnsi"/>
                <w:b/>
              </w:rPr>
            </w:pPr>
          </w:p>
        </w:tc>
      </w:tr>
    </w:tbl>
    <w:p w:rsidR="00F9372B" w:rsidRPr="00E76E6D" w:rsidRDefault="00F9372B" w:rsidP="00F9372B">
      <w:pPr>
        <w:rPr>
          <w:rFonts w:asciiTheme="minorHAnsi" w:hAnsiTheme="minorHAnsi"/>
          <w:b/>
        </w:rPr>
      </w:pPr>
    </w:p>
    <w:p w:rsidR="00F9372B" w:rsidRPr="00F9372B" w:rsidRDefault="00F9372B" w:rsidP="00F9372B">
      <w:pPr>
        <w:numPr>
          <w:ilvl w:val="0"/>
          <w:numId w:val="12"/>
        </w:numPr>
        <w:suppressAutoHyphens w:val="0"/>
        <w:autoSpaceDN/>
        <w:spacing w:before="120" w:after="120" w:line="240" w:lineRule="auto"/>
        <w:textAlignment w:val="auto"/>
        <w:rPr>
          <w:rFonts w:asciiTheme="minorHAnsi" w:hAnsiTheme="minorHAnsi"/>
          <w:b/>
          <w:lang w:val="fr-FR"/>
        </w:rPr>
      </w:pPr>
      <w:r w:rsidRPr="00F9372B">
        <w:rPr>
          <w:rFonts w:asciiTheme="minorHAnsi" w:hAnsiTheme="minorHAnsi"/>
          <w:b/>
          <w:lang w:val="fr-FR"/>
        </w:rPr>
        <w:t>ASPECTE CONTRACTUALE (notificări, acte adiționale etc)</w:t>
      </w:r>
    </w:p>
    <w:p w:rsidR="00F9372B" w:rsidRPr="00F9372B" w:rsidRDefault="00F9372B" w:rsidP="00F9372B">
      <w:pPr>
        <w:jc w:val="both"/>
        <w:rPr>
          <w:rFonts w:asciiTheme="minorHAnsi" w:hAnsiTheme="minorHAnsi"/>
          <w:i/>
          <w:lang w:val="fr-FR"/>
        </w:rPr>
      </w:pPr>
      <w:r w:rsidRPr="00F9372B">
        <w:rPr>
          <w:rFonts w:asciiTheme="minorHAnsi" w:hAnsiTheme="minorHAnsi"/>
          <w:i/>
          <w:lang w:val="fr-FR"/>
        </w:rPr>
        <w:t>Vă rugăm să menționați toate notificările, actele adiționale precum și orice alte documente care au survenit între Operatorul de program și promotorul de proiect referitoare la implementarea proiectului până la data</w:t>
      </w:r>
      <w:r>
        <w:rPr>
          <w:rFonts w:asciiTheme="minorHAnsi" w:hAnsiTheme="minorHAnsi"/>
          <w:i/>
          <w:lang w:val="fr-FR"/>
        </w:rPr>
        <w:t xml:space="preserve"> prezentului raport de progres.</w:t>
      </w:r>
    </w:p>
    <w:p w:rsidR="00F9372B" w:rsidRPr="00E76E6D" w:rsidRDefault="00F9372B" w:rsidP="00F9372B">
      <w:pPr>
        <w:numPr>
          <w:ilvl w:val="0"/>
          <w:numId w:val="12"/>
        </w:numPr>
        <w:suppressAutoHyphens w:val="0"/>
        <w:autoSpaceDN/>
        <w:spacing w:before="120" w:after="120" w:line="240" w:lineRule="auto"/>
        <w:textAlignment w:val="auto"/>
        <w:rPr>
          <w:rFonts w:asciiTheme="minorHAnsi" w:hAnsiTheme="minorHAnsi"/>
          <w:b/>
        </w:rPr>
      </w:pPr>
      <w:r w:rsidRPr="00E76E6D">
        <w:rPr>
          <w:rFonts w:asciiTheme="minorHAnsi" w:hAnsiTheme="minorHAnsi"/>
          <w:b/>
        </w:rPr>
        <w:t>PROGRES FINANCIAR</w:t>
      </w:r>
    </w:p>
    <w:p w:rsidR="00F9372B" w:rsidRPr="00E76E6D" w:rsidRDefault="00F9372B" w:rsidP="00F9372B">
      <w:pPr>
        <w:rPr>
          <w:rFonts w:asciiTheme="minorHAnsi" w:hAnsiTheme="minorHAnsi"/>
        </w:rPr>
      </w:pPr>
      <w:r w:rsidRPr="00E76E6D">
        <w:rPr>
          <w:rFonts w:asciiTheme="minorHAnsi" w:hAnsiTheme="minorHAnsi"/>
        </w:rPr>
        <w:t>În cadrul acestui capitol se vor prezenta următoarele:</w:t>
      </w:r>
    </w:p>
    <w:p w:rsidR="00F9372B" w:rsidRDefault="00F9372B" w:rsidP="00F9372B">
      <w:pPr>
        <w:numPr>
          <w:ilvl w:val="0"/>
          <w:numId w:val="13"/>
        </w:numPr>
        <w:suppressAutoHyphens w:val="0"/>
        <w:autoSpaceDN/>
        <w:spacing w:before="120" w:after="120" w:line="240" w:lineRule="auto"/>
        <w:textAlignment w:val="auto"/>
        <w:rPr>
          <w:rFonts w:asciiTheme="minorHAnsi" w:hAnsiTheme="minorHAnsi"/>
        </w:rPr>
      </w:pPr>
      <w:r w:rsidRPr="00E76E6D">
        <w:rPr>
          <w:rFonts w:asciiTheme="minorHAnsi" w:hAnsiTheme="minorHAnsi"/>
        </w:rPr>
        <w:t>detalierea cheltuielilor efectuate în perioada de raportare curentă;</w:t>
      </w:r>
    </w:p>
    <w:p w:rsidR="00F9372B" w:rsidRPr="00F9372B" w:rsidRDefault="00F9372B" w:rsidP="00F9372B">
      <w:pPr>
        <w:numPr>
          <w:ilvl w:val="0"/>
          <w:numId w:val="13"/>
        </w:numPr>
        <w:suppressAutoHyphens w:val="0"/>
        <w:autoSpaceDN/>
        <w:spacing w:before="120" w:after="120" w:line="240" w:lineRule="auto"/>
        <w:textAlignment w:val="auto"/>
        <w:rPr>
          <w:rFonts w:asciiTheme="minorHAnsi" w:hAnsiTheme="minorHAnsi"/>
          <w:lang w:val="fr-FR"/>
        </w:rPr>
      </w:pPr>
      <w:r w:rsidRPr="00F9372B">
        <w:rPr>
          <w:rFonts w:asciiTheme="minorHAnsi" w:hAnsiTheme="minorHAnsi"/>
          <w:lang w:val="fr-FR"/>
        </w:rPr>
        <w:t>situația bilanțului la data raportului;</w:t>
      </w:r>
    </w:p>
    <w:p w:rsidR="00F9372B" w:rsidRPr="00E76E6D" w:rsidRDefault="00F9372B" w:rsidP="00F9372B">
      <w:pPr>
        <w:numPr>
          <w:ilvl w:val="0"/>
          <w:numId w:val="13"/>
        </w:numPr>
        <w:suppressAutoHyphens w:val="0"/>
        <w:autoSpaceDN/>
        <w:spacing w:before="120" w:after="120" w:line="240" w:lineRule="auto"/>
        <w:textAlignment w:val="auto"/>
        <w:rPr>
          <w:rFonts w:asciiTheme="minorHAnsi" w:hAnsiTheme="minorHAnsi"/>
        </w:rPr>
      </w:pPr>
      <w:r w:rsidRPr="00E76E6D">
        <w:rPr>
          <w:rFonts w:asciiTheme="minorHAnsi" w:hAnsiTheme="minorHAnsi"/>
        </w:rPr>
        <w:t>estimarea cheltuielilor pentru următoarea perioadă de raportare.</w:t>
      </w:r>
    </w:p>
    <w:p w:rsidR="00F9372B" w:rsidRPr="00F9372B" w:rsidRDefault="00F9372B" w:rsidP="00F9372B">
      <w:pPr>
        <w:jc w:val="both"/>
        <w:rPr>
          <w:rFonts w:asciiTheme="minorHAnsi" w:hAnsiTheme="minorHAnsi"/>
          <w:lang w:val="fr-FR"/>
        </w:rPr>
      </w:pPr>
      <w:r w:rsidRPr="001F0A9D">
        <w:rPr>
          <w:rFonts w:cs="Arial"/>
          <w:lang w:val="it-IT"/>
        </w:rPr>
        <w:t xml:space="preserve">Informațiile menționate mai sus se vor structura conform modelului de </w:t>
      </w:r>
      <w:r w:rsidRPr="00044AE6">
        <w:rPr>
          <w:rFonts w:cs="Arial"/>
          <w:i/>
          <w:iCs/>
          <w:lang w:val="it-IT"/>
        </w:rPr>
        <w:t xml:space="preserve">Raport </w:t>
      </w:r>
      <w:r w:rsidRPr="00F9372B">
        <w:rPr>
          <w:rFonts w:asciiTheme="minorHAnsi" w:hAnsiTheme="minorHAnsi" w:cs="Arial"/>
          <w:i/>
          <w:iCs/>
          <w:snapToGrid w:val="0"/>
          <w:lang w:val="fr-FR"/>
        </w:rPr>
        <w:t>Intermediar de Progres financiar (anexa 2)</w:t>
      </w:r>
      <w:r>
        <w:rPr>
          <w:rFonts w:cs="Arial"/>
          <w:lang w:val="it-IT"/>
        </w:rPr>
        <w:t xml:space="preserve"> ataşat acestui document. </w:t>
      </w:r>
    </w:p>
    <w:p w:rsidR="00F9372B" w:rsidRPr="00F9372B" w:rsidRDefault="00F9372B" w:rsidP="00F9372B">
      <w:pPr>
        <w:jc w:val="both"/>
        <w:rPr>
          <w:rFonts w:asciiTheme="minorHAnsi" w:hAnsiTheme="minorHAnsi" w:cs="Arial"/>
          <w:snapToGrid w:val="0"/>
          <w:lang w:val="fr-FR"/>
        </w:rPr>
      </w:pPr>
    </w:p>
    <w:p w:rsidR="00F9372B" w:rsidRPr="00F9372B" w:rsidRDefault="00F9372B" w:rsidP="00F9372B">
      <w:pPr>
        <w:jc w:val="both"/>
        <w:rPr>
          <w:rFonts w:asciiTheme="minorHAnsi" w:hAnsiTheme="minorHAnsi" w:cs="Arial"/>
          <w:snapToGrid w:val="0"/>
          <w:lang w:val="fr-FR"/>
        </w:rPr>
      </w:pPr>
    </w:p>
    <w:p w:rsidR="00F9372B" w:rsidRPr="00F9372B" w:rsidRDefault="00F9372B" w:rsidP="00F9372B">
      <w:pPr>
        <w:jc w:val="both"/>
        <w:rPr>
          <w:rFonts w:asciiTheme="minorHAnsi" w:hAnsiTheme="minorHAnsi" w:cs="Arial"/>
          <w:snapToGrid w:val="0"/>
          <w:lang w:val="fr-FR"/>
        </w:rPr>
      </w:pPr>
    </w:p>
    <w:p w:rsidR="00F9372B" w:rsidRDefault="00F9372B" w:rsidP="00F9372B">
      <w:pPr>
        <w:jc w:val="both"/>
        <w:rPr>
          <w:rFonts w:asciiTheme="minorHAnsi" w:hAnsiTheme="minorHAnsi" w:cs="Arial"/>
          <w:snapToGrid w:val="0"/>
          <w:lang w:val="fr-FR"/>
        </w:rPr>
        <w:sectPr w:rsidR="00F9372B" w:rsidSect="00AB5C10">
          <w:headerReference w:type="default" r:id="rId8"/>
          <w:footerReference w:type="even" r:id="rId9"/>
          <w:footerReference w:type="default" r:id="rId10"/>
          <w:headerReference w:type="first" r:id="rId11"/>
          <w:pgSz w:w="11907" w:h="16840" w:code="9"/>
          <w:pgMar w:top="2268" w:right="837" w:bottom="450" w:left="1620" w:header="360" w:footer="474" w:gutter="0"/>
          <w:cols w:space="708"/>
          <w:titlePg/>
          <w:docGrid w:linePitch="360"/>
        </w:sectPr>
      </w:pPr>
    </w:p>
    <w:tbl>
      <w:tblPr>
        <w:tblStyle w:val="TableGrid"/>
        <w:tblpPr w:leftFromText="180" w:rightFromText="180" w:vertAnchor="page" w:horzAnchor="margin" w:tblpX="715" w:tblpY="2461"/>
        <w:tblW w:w="0" w:type="auto"/>
        <w:tblLook w:val="04A0" w:firstRow="1" w:lastRow="0" w:firstColumn="1" w:lastColumn="0" w:noHBand="0" w:noVBand="1"/>
      </w:tblPr>
      <w:tblGrid>
        <w:gridCol w:w="5755"/>
        <w:gridCol w:w="3685"/>
      </w:tblGrid>
      <w:tr w:rsidR="00F9372B" w:rsidRPr="00D44BDD" w:rsidTr="00AB5C10">
        <w:tc>
          <w:tcPr>
            <w:tcW w:w="5755" w:type="dxa"/>
          </w:tcPr>
          <w:p w:rsidR="00F9372B" w:rsidRPr="00F9372B" w:rsidRDefault="00F9372B" w:rsidP="00AB5C10">
            <w:pPr>
              <w:ind w:hanging="23"/>
              <w:jc w:val="both"/>
              <w:rPr>
                <w:rFonts w:cs="Arial"/>
                <w:snapToGrid w:val="0"/>
                <w:lang w:val="fr-FR"/>
              </w:rPr>
            </w:pPr>
            <w:r w:rsidRPr="00F9372B">
              <w:rPr>
                <w:rFonts w:cs="Arial"/>
                <w:b/>
                <w:snapToGrid w:val="0"/>
                <w:lang w:val="fr-FR"/>
              </w:rPr>
              <w:lastRenderedPageBreak/>
              <w:t>Anexa 2</w:t>
            </w:r>
            <w:r w:rsidRPr="00F9372B">
              <w:rPr>
                <w:rFonts w:cs="Arial"/>
                <w:snapToGrid w:val="0"/>
                <w:lang w:val="fr-FR"/>
              </w:rPr>
              <w:t xml:space="preserve"> – Raport Intermediar de Progres financiar Proiect</w:t>
            </w:r>
          </w:p>
        </w:tc>
        <w:tc>
          <w:tcPr>
            <w:tcW w:w="3685" w:type="dxa"/>
          </w:tcPr>
          <w:p w:rsidR="00F9372B" w:rsidRPr="00F9372B" w:rsidRDefault="00F9372B" w:rsidP="00AB5C10">
            <w:pPr>
              <w:jc w:val="both"/>
              <w:rPr>
                <w:rFonts w:cs="Arial"/>
                <w:snapToGrid w:val="0"/>
                <w:lang w:val="fr-FR"/>
              </w:rPr>
            </w:pPr>
          </w:p>
        </w:tc>
      </w:tr>
      <w:tr w:rsidR="00F9372B" w:rsidTr="00AB5C10">
        <w:tc>
          <w:tcPr>
            <w:tcW w:w="5755" w:type="dxa"/>
          </w:tcPr>
          <w:p w:rsidR="00F9372B" w:rsidRPr="006743C9" w:rsidRDefault="00F9372B" w:rsidP="00AB5C10">
            <w:pPr>
              <w:jc w:val="both"/>
              <w:rPr>
                <w:rFonts w:cs="Arial"/>
                <w:snapToGrid w:val="0"/>
              </w:rPr>
            </w:pPr>
            <w:r w:rsidRPr="006743C9">
              <w:rPr>
                <w:rFonts w:cs="Arial"/>
              </w:rPr>
              <w:t>Numele organizației:</w:t>
            </w:r>
          </w:p>
        </w:tc>
        <w:tc>
          <w:tcPr>
            <w:tcW w:w="3685" w:type="dxa"/>
          </w:tcPr>
          <w:p w:rsidR="00F9372B" w:rsidRPr="006743C9" w:rsidRDefault="00F9372B" w:rsidP="00AB5C10">
            <w:pPr>
              <w:jc w:val="both"/>
              <w:rPr>
                <w:rFonts w:cs="Arial"/>
                <w:snapToGrid w:val="0"/>
              </w:rPr>
            </w:pPr>
          </w:p>
        </w:tc>
      </w:tr>
      <w:tr w:rsidR="00F9372B" w:rsidTr="00AB5C10">
        <w:tc>
          <w:tcPr>
            <w:tcW w:w="5755" w:type="dxa"/>
          </w:tcPr>
          <w:p w:rsidR="00F9372B" w:rsidRPr="006743C9" w:rsidRDefault="00F9372B" w:rsidP="00AB5C10">
            <w:pPr>
              <w:jc w:val="both"/>
              <w:rPr>
                <w:rFonts w:cs="Arial"/>
                <w:snapToGrid w:val="0"/>
              </w:rPr>
            </w:pPr>
            <w:r w:rsidRPr="006743C9">
              <w:rPr>
                <w:rFonts w:cs="Arial"/>
              </w:rPr>
              <w:t>Titlul și codul proiectului:</w:t>
            </w:r>
          </w:p>
        </w:tc>
        <w:tc>
          <w:tcPr>
            <w:tcW w:w="3685" w:type="dxa"/>
          </w:tcPr>
          <w:p w:rsidR="00F9372B" w:rsidRPr="006743C9" w:rsidRDefault="00F9372B" w:rsidP="00AB5C10">
            <w:pPr>
              <w:jc w:val="both"/>
              <w:rPr>
                <w:rFonts w:cs="Arial"/>
                <w:snapToGrid w:val="0"/>
              </w:rPr>
            </w:pPr>
          </w:p>
        </w:tc>
      </w:tr>
      <w:tr w:rsidR="00F9372B" w:rsidTr="00AB5C10">
        <w:tc>
          <w:tcPr>
            <w:tcW w:w="5755" w:type="dxa"/>
          </w:tcPr>
          <w:p w:rsidR="00F9372B" w:rsidRPr="006743C9" w:rsidRDefault="00F9372B" w:rsidP="00AB5C10">
            <w:pPr>
              <w:jc w:val="both"/>
              <w:rPr>
                <w:rFonts w:cs="Arial"/>
                <w:snapToGrid w:val="0"/>
              </w:rPr>
            </w:pPr>
            <w:r w:rsidRPr="006743C9">
              <w:rPr>
                <w:rFonts w:cs="Arial"/>
              </w:rPr>
              <w:t>Valoarea totală a proiectului:</w:t>
            </w:r>
          </w:p>
        </w:tc>
        <w:tc>
          <w:tcPr>
            <w:tcW w:w="3685" w:type="dxa"/>
          </w:tcPr>
          <w:p w:rsidR="00F9372B" w:rsidRPr="006743C9" w:rsidRDefault="00F9372B" w:rsidP="00AB5C10">
            <w:pPr>
              <w:jc w:val="both"/>
              <w:rPr>
                <w:rFonts w:cs="Arial"/>
                <w:snapToGrid w:val="0"/>
              </w:rPr>
            </w:pPr>
          </w:p>
        </w:tc>
      </w:tr>
      <w:tr w:rsidR="00F9372B" w:rsidTr="00AB5C10">
        <w:tc>
          <w:tcPr>
            <w:tcW w:w="5755" w:type="dxa"/>
          </w:tcPr>
          <w:p w:rsidR="00F9372B" w:rsidRPr="006743C9" w:rsidRDefault="00F9372B" w:rsidP="00AB5C10">
            <w:pPr>
              <w:jc w:val="both"/>
              <w:rPr>
                <w:rFonts w:cs="Arial"/>
                <w:snapToGrid w:val="0"/>
              </w:rPr>
            </w:pPr>
            <w:r w:rsidRPr="006743C9">
              <w:rPr>
                <w:rFonts w:cs="Arial"/>
              </w:rPr>
              <w:t>Valoarea finanțării nerambursabile:</w:t>
            </w:r>
          </w:p>
        </w:tc>
        <w:tc>
          <w:tcPr>
            <w:tcW w:w="3685" w:type="dxa"/>
          </w:tcPr>
          <w:p w:rsidR="00F9372B" w:rsidRPr="006743C9" w:rsidRDefault="00F9372B" w:rsidP="00AB5C10">
            <w:pPr>
              <w:jc w:val="both"/>
              <w:rPr>
                <w:rFonts w:cs="Arial"/>
                <w:snapToGrid w:val="0"/>
              </w:rPr>
            </w:pPr>
          </w:p>
        </w:tc>
      </w:tr>
      <w:tr w:rsidR="00F9372B" w:rsidTr="00AB5C10">
        <w:tc>
          <w:tcPr>
            <w:tcW w:w="5755" w:type="dxa"/>
          </w:tcPr>
          <w:p w:rsidR="00F9372B" w:rsidRPr="006743C9" w:rsidRDefault="00F9372B" w:rsidP="00AB5C10">
            <w:pPr>
              <w:jc w:val="both"/>
              <w:rPr>
                <w:rFonts w:cs="Arial"/>
                <w:snapToGrid w:val="0"/>
              </w:rPr>
            </w:pPr>
            <w:r w:rsidRPr="006743C9">
              <w:rPr>
                <w:rFonts w:cs="Arial"/>
              </w:rPr>
              <w:t>Perioada de raportare:</w:t>
            </w:r>
          </w:p>
        </w:tc>
        <w:tc>
          <w:tcPr>
            <w:tcW w:w="3685" w:type="dxa"/>
          </w:tcPr>
          <w:p w:rsidR="00F9372B" w:rsidRPr="006743C9" w:rsidRDefault="00F9372B" w:rsidP="00AB5C10">
            <w:pPr>
              <w:jc w:val="center"/>
              <w:rPr>
                <w:rFonts w:cs="Arial"/>
                <w:snapToGrid w:val="0"/>
              </w:rPr>
            </w:pPr>
            <w:r w:rsidRPr="006743C9">
              <w:rPr>
                <w:rFonts w:cs="Arial"/>
              </w:rPr>
              <w:t>lună/an - lună/an</w:t>
            </w:r>
          </w:p>
        </w:tc>
      </w:tr>
    </w:tbl>
    <w:p w:rsidR="00AB5C10" w:rsidRDefault="00AB5C10" w:rsidP="00F9372B">
      <w:pPr>
        <w:jc w:val="both"/>
        <w:rPr>
          <w:rFonts w:asciiTheme="minorHAnsi" w:hAnsiTheme="minorHAnsi" w:cs="Arial"/>
          <w:snapToGrid w:val="0"/>
          <w:lang w:val="fr-FR"/>
        </w:rPr>
      </w:pPr>
    </w:p>
    <w:p w:rsidR="00AB5C10" w:rsidRPr="00AB5C10" w:rsidRDefault="00AB5C10" w:rsidP="00AB5C10">
      <w:pPr>
        <w:rPr>
          <w:rFonts w:asciiTheme="minorHAnsi" w:hAnsiTheme="minorHAnsi" w:cs="Arial"/>
          <w:lang w:val="fr-FR"/>
        </w:rPr>
      </w:pPr>
    </w:p>
    <w:p w:rsidR="00AB5C10" w:rsidRPr="00AB5C10" w:rsidRDefault="00AB5C10" w:rsidP="00AB5C10">
      <w:pPr>
        <w:rPr>
          <w:rFonts w:asciiTheme="minorHAnsi" w:hAnsiTheme="minorHAnsi" w:cs="Arial"/>
          <w:lang w:val="fr-FR"/>
        </w:rPr>
      </w:pPr>
    </w:p>
    <w:p w:rsidR="00AB5C10" w:rsidRPr="00AB5C10" w:rsidRDefault="00AB5C10" w:rsidP="00AB5C10">
      <w:pPr>
        <w:rPr>
          <w:rFonts w:asciiTheme="minorHAnsi" w:hAnsiTheme="minorHAnsi" w:cs="Arial"/>
          <w:lang w:val="fr-FR"/>
        </w:rPr>
      </w:pPr>
    </w:p>
    <w:p w:rsidR="00AB5C10" w:rsidRPr="00AB5C10" w:rsidRDefault="00AB5C10" w:rsidP="00AB5C10">
      <w:pPr>
        <w:rPr>
          <w:rFonts w:asciiTheme="minorHAnsi" w:hAnsiTheme="minorHAnsi" w:cs="Arial"/>
          <w:lang w:val="fr-FR"/>
        </w:rPr>
      </w:pPr>
    </w:p>
    <w:p w:rsidR="00AB5C10" w:rsidRDefault="00AB5C10" w:rsidP="00AB5C10">
      <w:pPr>
        <w:rPr>
          <w:rFonts w:asciiTheme="minorHAnsi" w:hAnsiTheme="minorHAnsi" w:cs="Arial"/>
          <w:lang w:val="fr-FR"/>
        </w:rPr>
      </w:pPr>
    </w:p>
    <w:p w:rsidR="00AB5C10" w:rsidRDefault="00AB5C10" w:rsidP="00AB5C10">
      <w:pPr>
        <w:tabs>
          <w:tab w:val="left" w:pos="1245"/>
        </w:tabs>
        <w:rPr>
          <w:rFonts w:asciiTheme="minorHAnsi" w:hAnsiTheme="minorHAnsi" w:cs="Arial"/>
          <w:lang w:val="fr-FR"/>
        </w:rPr>
      </w:pPr>
      <w:r>
        <w:rPr>
          <w:rFonts w:asciiTheme="minorHAnsi" w:hAnsiTheme="minorHAnsi" w:cs="Arial"/>
          <w:lang w:val="fr-FR"/>
        </w:rPr>
        <w:tab/>
      </w:r>
    </w:p>
    <w:tbl>
      <w:tblPr>
        <w:tblStyle w:val="TableGrid"/>
        <w:tblW w:w="0" w:type="auto"/>
        <w:jc w:val="center"/>
        <w:tblLook w:val="04A0" w:firstRow="1" w:lastRow="0" w:firstColumn="1" w:lastColumn="0" w:noHBand="0" w:noVBand="1"/>
      </w:tblPr>
      <w:tblGrid>
        <w:gridCol w:w="1551"/>
        <w:gridCol w:w="1410"/>
        <w:gridCol w:w="1339"/>
        <w:gridCol w:w="1339"/>
        <w:gridCol w:w="1364"/>
        <w:gridCol w:w="1409"/>
        <w:gridCol w:w="1342"/>
        <w:gridCol w:w="1367"/>
        <w:gridCol w:w="1583"/>
      </w:tblGrid>
      <w:tr w:rsidR="00AB5C10" w:rsidRPr="006743C9" w:rsidTr="00AB5C10">
        <w:trPr>
          <w:jc w:val="center"/>
        </w:trPr>
        <w:tc>
          <w:tcPr>
            <w:tcW w:w="1551" w:type="dxa"/>
            <w:shd w:val="clear" w:color="auto" w:fill="92D050"/>
          </w:tcPr>
          <w:p w:rsidR="00AB5C10" w:rsidRPr="00AB5C10" w:rsidRDefault="00AB5C10" w:rsidP="00AB5C10">
            <w:pPr>
              <w:jc w:val="both"/>
              <w:rPr>
                <w:rFonts w:cs="Arial"/>
                <w:b/>
                <w:snapToGrid w:val="0"/>
                <w:sz w:val="20"/>
                <w:szCs w:val="20"/>
                <w:lang w:val="fr-FR"/>
              </w:rPr>
            </w:pPr>
            <w:r w:rsidRPr="00AB5C10">
              <w:rPr>
                <w:b/>
                <w:sz w:val="20"/>
                <w:szCs w:val="20"/>
                <w:lang w:val="fr-FR"/>
              </w:rPr>
              <w:t>Denumire activitate / categorie de cheltuieli</w:t>
            </w:r>
          </w:p>
        </w:tc>
        <w:tc>
          <w:tcPr>
            <w:tcW w:w="1410" w:type="dxa"/>
            <w:shd w:val="clear" w:color="auto" w:fill="92D050"/>
          </w:tcPr>
          <w:p w:rsidR="00AB5C10" w:rsidRPr="00AB5C10" w:rsidRDefault="00AB5C10" w:rsidP="00AB5C10">
            <w:pPr>
              <w:jc w:val="both"/>
              <w:rPr>
                <w:rFonts w:cs="Arial"/>
                <w:b/>
                <w:snapToGrid w:val="0"/>
                <w:sz w:val="20"/>
                <w:szCs w:val="20"/>
                <w:lang w:val="fr-FR"/>
              </w:rPr>
            </w:pPr>
            <w:r w:rsidRPr="00AB5C10">
              <w:rPr>
                <w:b/>
                <w:sz w:val="20"/>
                <w:szCs w:val="20"/>
                <w:lang w:val="fr-FR"/>
              </w:rPr>
              <w:t>Tipul, nr. și data documentului justificativ</w:t>
            </w:r>
          </w:p>
        </w:tc>
        <w:tc>
          <w:tcPr>
            <w:tcW w:w="1339" w:type="dxa"/>
            <w:shd w:val="clear" w:color="auto" w:fill="92D050"/>
          </w:tcPr>
          <w:p w:rsidR="00AB5C10" w:rsidRPr="00AB5C10" w:rsidRDefault="00AB5C10" w:rsidP="00AB5C10">
            <w:pPr>
              <w:jc w:val="both"/>
              <w:rPr>
                <w:rFonts w:cs="Arial"/>
                <w:b/>
                <w:snapToGrid w:val="0"/>
                <w:sz w:val="20"/>
                <w:szCs w:val="20"/>
                <w:lang w:val="fr-FR"/>
              </w:rPr>
            </w:pPr>
            <w:r w:rsidRPr="00AB5C10">
              <w:rPr>
                <w:b/>
                <w:sz w:val="20"/>
                <w:szCs w:val="20"/>
                <w:lang w:val="fr-FR"/>
              </w:rPr>
              <w:t>Suma plătită fără TVA (RON)</w:t>
            </w:r>
          </w:p>
        </w:tc>
        <w:tc>
          <w:tcPr>
            <w:tcW w:w="1339" w:type="dxa"/>
            <w:shd w:val="clear" w:color="auto" w:fill="92D050"/>
          </w:tcPr>
          <w:p w:rsidR="00AB5C10" w:rsidRPr="00AB5C10" w:rsidRDefault="00AB5C10" w:rsidP="00AB5C10">
            <w:pPr>
              <w:jc w:val="both"/>
              <w:rPr>
                <w:rFonts w:cs="Arial"/>
                <w:b/>
                <w:snapToGrid w:val="0"/>
                <w:sz w:val="20"/>
                <w:szCs w:val="20"/>
                <w:lang w:val="fr-FR"/>
              </w:rPr>
            </w:pPr>
            <w:r w:rsidRPr="00AB5C10">
              <w:rPr>
                <w:b/>
                <w:sz w:val="20"/>
                <w:szCs w:val="20"/>
                <w:lang w:val="fr-FR"/>
              </w:rPr>
              <w:t>Suma plătită cu TVA (RON)</w:t>
            </w:r>
          </w:p>
        </w:tc>
        <w:tc>
          <w:tcPr>
            <w:tcW w:w="1364" w:type="dxa"/>
            <w:shd w:val="clear" w:color="auto" w:fill="92D050"/>
          </w:tcPr>
          <w:p w:rsidR="00AB5C10" w:rsidRPr="006743C9" w:rsidRDefault="00AB5C10" w:rsidP="00AB5C10">
            <w:pPr>
              <w:jc w:val="both"/>
              <w:rPr>
                <w:rFonts w:cs="Arial"/>
                <w:b/>
                <w:snapToGrid w:val="0"/>
                <w:sz w:val="20"/>
                <w:szCs w:val="20"/>
              </w:rPr>
            </w:pPr>
            <w:r w:rsidRPr="006743C9">
              <w:rPr>
                <w:b/>
                <w:sz w:val="20"/>
                <w:szCs w:val="20"/>
              </w:rPr>
              <w:t>Suma aprobată în buget</w:t>
            </w:r>
          </w:p>
        </w:tc>
        <w:tc>
          <w:tcPr>
            <w:tcW w:w="1409" w:type="dxa"/>
            <w:shd w:val="clear" w:color="auto" w:fill="92D050"/>
          </w:tcPr>
          <w:p w:rsidR="00AB5C10" w:rsidRPr="006743C9" w:rsidRDefault="00AB5C10" w:rsidP="00AB5C10">
            <w:pPr>
              <w:jc w:val="both"/>
              <w:rPr>
                <w:rFonts w:cs="Arial"/>
                <w:b/>
                <w:snapToGrid w:val="0"/>
                <w:sz w:val="20"/>
                <w:szCs w:val="20"/>
              </w:rPr>
            </w:pPr>
            <w:r w:rsidRPr="006743C9">
              <w:rPr>
                <w:b/>
                <w:sz w:val="20"/>
                <w:szCs w:val="20"/>
              </w:rPr>
              <w:t>Tipul, nr. și data documentului care atestă efectuarea plății</w:t>
            </w:r>
          </w:p>
        </w:tc>
        <w:tc>
          <w:tcPr>
            <w:tcW w:w="1342" w:type="dxa"/>
            <w:shd w:val="clear" w:color="auto" w:fill="92D050"/>
          </w:tcPr>
          <w:p w:rsidR="00AB5C10" w:rsidRPr="00AB5C10" w:rsidRDefault="00AB5C10" w:rsidP="00AB5C10">
            <w:pPr>
              <w:jc w:val="both"/>
              <w:rPr>
                <w:rFonts w:cs="Arial"/>
                <w:b/>
                <w:snapToGrid w:val="0"/>
                <w:sz w:val="20"/>
                <w:szCs w:val="20"/>
                <w:lang w:val="fr-FR"/>
              </w:rPr>
            </w:pPr>
            <w:r w:rsidRPr="00AB5C10">
              <w:rPr>
                <w:b/>
                <w:sz w:val="20"/>
                <w:szCs w:val="20"/>
                <w:lang w:val="fr-FR"/>
              </w:rPr>
              <w:t>Suma plătită în EURO/RON</w:t>
            </w:r>
          </w:p>
        </w:tc>
        <w:tc>
          <w:tcPr>
            <w:tcW w:w="1367" w:type="dxa"/>
            <w:shd w:val="clear" w:color="auto" w:fill="92D050"/>
          </w:tcPr>
          <w:p w:rsidR="00AB5C10" w:rsidRPr="006743C9" w:rsidRDefault="00AB5C10" w:rsidP="00AB5C10">
            <w:pPr>
              <w:jc w:val="both"/>
              <w:rPr>
                <w:rFonts w:cs="Arial"/>
                <w:b/>
                <w:snapToGrid w:val="0"/>
                <w:sz w:val="20"/>
                <w:szCs w:val="20"/>
              </w:rPr>
            </w:pPr>
            <w:r w:rsidRPr="006743C9">
              <w:rPr>
                <w:b/>
                <w:sz w:val="20"/>
                <w:szCs w:val="20"/>
              </w:rPr>
              <w:t>Co-finanțare națională (RON) 15%</w:t>
            </w:r>
          </w:p>
        </w:tc>
        <w:tc>
          <w:tcPr>
            <w:tcW w:w="1583" w:type="dxa"/>
            <w:shd w:val="clear" w:color="auto" w:fill="92D050"/>
          </w:tcPr>
          <w:p w:rsidR="00AB5C10" w:rsidRPr="006743C9" w:rsidRDefault="00AB5C10" w:rsidP="00AB5C10">
            <w:pPr>
              <w:jc w:val="both"/>
              <w:rPr>
                <w:rFonts w:cs="Arial"/>
                <w:b/>
                <w:snapToGrid w:val="0"/>
                <w:sz w:val="20"/>
                <w:szCs w:val="20"/>
              </w:rPr>
            </w:pPr>
            <w:r w:rsidRPr="006743C9">
              <w:rPr>
                <w:b/>
                <w:sz w:val="20"/>
                <w:szCs w:val="20"/>
              </w:rPr>
              <w:t>Contribuția nerambursabilă din MFSEE (RON) 85%</w:t>
            </w:r>
          </w:p>
        </w:tc>
      </w:tr>
      <w:tr w:rsidR="00AB5C10" w:rsidTr="00AB5C10">
        <w:trPr>
          <w:jc w:val="center"/>
        </w:trPr>
        <w:tc>
          <w:tcPr>
            <w:tcW w:w="1551" w:type="dxa"/>
            <w:shd w:val="clear" w:color="auto" w:fill="00B050"/>
          </w:tcPr>
          <w:p w:rsidR="00AB5C10" w:rsidRPr="006D233F" w:rsidRDefault="00AB5C10" w:rsidP="00AB5C10">
            <w:pPr>
              <w:jc w:val="both"/>
              <w:rPr>
                <w:snapToGrid w:val="0"/>
                <w:sz w:val="20"/>
                <w:szCs w:val="20"/>
              </w:rPr>
            </w:pPr>
            <w:r w:rsidRPr="006D233F">
              <w:rPr>
                <w:sz w:val="20"/>
                <w:szCs w:val="20"/>
              </w:rPr>
              <w:t>ACTIVITATEA 1 - .......</w:t>
            </w:r>
          </w:p>
        </w:tc>
        <w:tc>
          <w:tcPr>
            <w:tcW w:w="1410" w:type="dxa"/>
            <w:shd w:val="clear" w:color="auto" w:fill="00B050"/>
          </w:tcPr>
          <w:p w:rsidR="00AB5C10" w:rsidRDefault="00AB5C10" w:rsidP="00AB5C10">
            <w:pPr>
              <w:jc w:val="both"/>
              <w:rPr>
                <w:rFonts w:cs="Arial"/>
                <w:snapToGrid w:val="0"/>
              </w:rPr>
            </w:pPr>
          </w:p>
        </w:tc>
        <w:tc>
          <w:tcPr>
            <w:tcW w:w="1339" w:type="dxa"/>
            <w:shd w:val="clear" w:color="auto" w:fill="00B050"/>
          </w:tcPr>
          <w:p w:rsidR="00AB5C10" w:rsidRDefault="00AB5C10" w:rsidP="00AB5C10">
            <w:pPr>
              <w:jc w:val="both"/>
              <w:rPr>
                <w:rFonts w:cs="Arial"/>
                <w:snapToGrid w:val="0"/>
              </w:rPr>
            </w:pPr>
          </w:p>
        </w:tc>
        <w:tc>
          <w:tcPr>
            <w:tcW w:w="1339" w:type="dxa"/>
            <w:shd w:val="clear" w:color="auto" w:fill="00B050"/>
          </w:tcPr>
          <w:p w:rsidR="00AB5C10" w:rsidRDefault="00AB5C10" w:rsidP="00AB5C10">
            <w:pPr>
              <w:jc w:val="both"/>
              <w:rPr>
                <w:rFonts w:cs="Arial"/>
                <w:snapToGrid w:val="0"/>
              </w:rPr>
            </w:pPr>
          </w:p>
        </w:tc>
        <w:tc>
          <w:tcPr>
            <w:tcW w:w="1364" w:type="dxa"/>
            <w:shd w:val="clear" w:color="auto" w:fill="00B050"/>
          </w:tcPr>
          <w:p w:rsidR="00AB5C10" w:rsidRDefault="00AB5C10" w:rsidP="00AB5C10">
            <w:pPr>
              <w:jc w:val="both"/>
              <w:rPr>
                <w:rFonts w:cs="Arial"/>
                <w:snapToGrid w:val="0"/>
              </w:rPr>
            </w:pPr>
          </w:p>
        </w:tc>
        <w:tc>
          <w:tcPr>
            <w:tcW w:w="1409" w:type="dxa"/>
            <w:shd w:val="clear" w:color="auto" w:fill="00B050"/>
          </w:tcPr>
          <w:p w:rsidR="00AB5C10" w:rsidRDefault="00AB5C10" w:rsidP="00AB5C10">
            <w:pPr>
              <w:jc w:val="both"/>
              <w:rPr>
                <w:rFonts w:cs="Arial"/>
                <w:snapToGrid w:val="0"/>
              </w:rPr>
            </w:pPr>
          </w:p>
        </w:tc>
        <w:tc>
          <w:tcPr>
            <w:tcW w:w="1342" w:type="dxa"/>
            <w:shd w:val="clear" w:color="auto" w:fill="00B050"/>
          </w:tcPr>
          <w:p w:rsidR="00AB5C10" w:rsidRDefault="00AB5C10" w:rsidP="00AB5C10">
            <w:pPr>
              <w:jc w:val="both"/>
              <w:rPr>
                <w:rFonts w:cs="Arial"/>
                <w:snapToGrid w:val="0"/>
              </w:rPr>
            </w:pPr>
          </w:p>
        </w:tc>
        <w:tc>
          <w:tcPr>
            <w:tcW w:w="1367" w:type="dxa"/>
            <w:shd w:val="clear" w:color="auto" w:fill="00B050"/>
          </w:tcPr>
          <w:p w:rsidR="00AB5C10" w:rsidRDefault="00AB5C10" w:rsidP="00AB5C10">
            <w:pPr>
              <w:jc w:val="both"/>
              <w:rPr>
                <w:rFonts w:cs="Arial"/>
                <w:snapToGrid w:val="0"/>
              </w:rPr>
            </w:pPr>
          </w:p>
        </w:tc>
        <w:tc>
          <w:tcPr>
            <w:tcW w:w="1583" w:type="dxa"/>
            <w:shd w:val="clear" w:color="auto" w:fill="00B050"/>
          </w:tcPr>
          <w:p w:rsidR="00AB5C10" w:rsidRDefault="00AB5C10" w:rsidP="00AB5C10">
            <w:pPr>
              <w:jc w:val="both"/>
              <w:rPr>
                <w:rFonts w:cs="Arial"/>
                <w:snapToGrid w:val="0"/>
              </w:rPr>
            </w:pPr>
          </w:p>
        </w:tc>
      </w:tr>
      <w:tr w:rsidR="00AB5C10" w:rsidTr="00AB5C10">
        <w:trPr>
          <w:jc w:val="center"/>
        </w:trPr>
        <w:tc>
          <w:tcPr>
            <w:tcW w:w="1551" w:type="dxa"/>
          </w:tcPr>
          <w:p w:rsidR="00AB5C10" w:rsidRPr="006D233F" w:rsidRDefault="00AB5C10" w:rsidP="00AB5C10">
            <w:pPr>
              <w:jc w:val="both"/>
              <w:rPr>
                <w:snapToGrid w:val="0"/>
                <w:sz w:val="20"/>
                <w:szCs w:val="20"/>
              </w:rPr>
            </w:pPr>
            <w:r w:rsidRPr="006D233F">
              <w:rPr>
                <w:sz w:val="20"/>
                <w:szCs w:val="20"/>
              </w:rPr>
              <w:t>categorie cheltuieli x...</w:t>
            </w:r>
          </w:p>
        </w:tc>
        <w:tc>
          <w:tcPr>
            <w:tcW w:w="1410" w:type="dxa"/>
          </w:tcPr>
          <w:p w:rsidR="00AB5C10" w:rsidRDefault="00AB5C10" w:rsidP="00AB5C10">
            <w:pPr>
              <w:jc w:val="both"/>
              <w:rPr>
                <w:rFonts w:cs="Arial"/>
                <w:snapToGrid w:val="0"/>
              </w:rPr>
            </w:pPr>
          </w:p>
        </w:tc>
        <w:tc>
          <w:tcPr>
            <w:tcW w:w="1339" w:type="dxa"/>
          </w:tcPr>
          <w:p w:rsidR="00AB5C10" w:rsidRDefault="00AB5C10" w:rsidP="00AB5C10">
            <w:pPr>
              <w:jc w:val="both"/>
              <w:rPr>
                <w:rFonts w:cs="Arial"/>
                <w:snapToGrid w:val="0"/>
              </w:rPr>
            </w:pPr>
          </w:p>
        </w:tc>
        <w:tc>
          <w:tcPr>
            <w:tcW w:w="1339" w:type="dxa"/>
          </w:tcPr>
          <w:p w:rsidR="00AB5C10" w:rsidRDefault="00AB5C10" w:rsidP="00AB5C10">
            <w:pPr>
              <w:jc w:val="both"/>
              <w:rPr>
                <w:rFonts w:cs="Arial"/>
                <w:snapToGrid w:val="0"/>
              </w:rPr>
            </w:pPr>
          </w:p>
        </w:tc>
        <w:tc>
          <w:tcPr>
            <w:tcW w:w="1364" w:type="dxa"/>
          </w:tcPr>
          <w:p w:rsidR="00AB5C10" w:rsidRDefault="00AB5C10" w:rsidP="00AB5C10">
            <w:pPr>
              <w:jc w:val="both"/>
              <w:rPr>
                <w:rFonts w:cs="Arial"/>
                <w:snapToGrid w:val="0"/>
              </w:rPr>
            </w:pPr>
          </w:p>
        </w:tc>
        <w:tc>
          <w:tcPr>
            <w:tcW w:w="1409" w:type="dxa"/>
          </w:tcPr>
          <w:p w:rsidR="00AB5C10" w:rsidRDefault="00AB5C10" w:rsidP="00AB5C10">
            <w:pPr>
              <w:jc w:val="both"/>
              <w:rPr>
                <w:rFonts w:cs="Arial"/>
                <w:snapToGrid w:val="0"/>
              </w:rPr>
            </w:pPr>
          </w:p>
        </w:tc>
        <w:tc>
          <w:tcPr>
            <w:tcW w:w="1342" w:type="dxa"/>
          </w:tcPr>
          <w:p w:rsidR="00AB5C10" w:rsidRDefault="00AB5C10" w:rsidP="00AB5C10">
            <w:pPr>
              <w:jc w:val="both"/>
              <w:rPr>
                <w:rFonts w:cs="Arial"/>
                <w:snapToGrid w:val="0"/>
              </w:rPr>
            </w:pPr>
          </w:p>
        </w:tc>
        <w:tc>
          <w:tcPr>
            <w:tcW w:w="1367" w:type="dxa"/>
          </w:tcPr>
          <w:p w:rsidR="00AB5C10" w:rsidRDefault="00AB5C10" w:rsidP="00AB5C10">
            <w:pPr>
              <w:jc w:val="both"/>
              <w:rPr>
                <w:rFonts w:cs="Arial"/>
                <w:snapToGrid w:val="0"/>
              </w:rPr>
            </w:pPr>
          </w:p>
        </w:tc>
        <w:tc>
          <w:tcPr>
            <w:tcW w:w="1583" w:type="dxa"/>
          </w:tcPr>
          <w:p w:rsidR="00AB5C10" w:rsidRDefault="00AB5C10" w:rsidP="00AB5C10">
            <w:pPr>
              <w:jc w:val="both"/>
              <w:rPr>
                <w:rFonts w:cs="Arial"/>
                <w:snapToGrid w:val="0"/>
              </w:rPr>
            </w:pPr>
          </w:p>
        </w:tc>
      </w:tr>
      <w:tr w:rsidR="00AB5C10" w:rsidTr="00AB5C10">
        <w:trPr>
          <w:jc w:val="center"/>
        </w:trPr>
        <w:tc>
          <w:tcPr>
            <w:tcW w:w="1551" w:type="dxa"/>
          </w:tcPr>
          <w:p w:rsidR="00AB5C10" w:rsidRPr="006D233F" w:rsidRDefault="00AB5C10" w:rsidP="00AB5C10">
            <w:pPr>
              <w:jc w:val="both"/>
              <w:rPr>
                <w:snapToGrid w:val="0"/>
                <w:sz w:val="20"/>
                <w:szCs w:val="20"/>
              </w:rPr>
            </w:pPr>
            <w:r w:rsidRPr="006D233F">
              <w:rPr>
                <w:snapToGrid w:val="0"/>
                <w:sz w:val="20"/>
                <w:szCs w:val="20"/>
              </w:rPr>
              <w:t>…………</w:t>
            </w:r>
          </w:p>
        </w:tc>
        <w:tc>
          <w:tcPr>
            <w:tcW w:w="1410" w:type="dxa"/>
          </w:tcPr>
          <w:p w:rsidR="00AB5C10" w:rsidRDefault="00AB5C10" w:rsidP="00AB5C10">
            <w:pPr>
              <w:jc w:val="both"/>
              <w:rPr>
                <w:rFonts w:cs="Arial"/>
                <w:snapToGrid w:val="0"/>
              </w:rPr>
            </w:pPr>
          </w:p>
        </w:tc>
        <w:tc>
          <w:tcPr>
            <w:tcW w:w="1339" w:type="dxa"/>
          </w:tcPr>
          <w:p w:rsidR="00AB5C10" w:rsidRDefault="00AB5C10" w:rsidP="00AB5C10">
            <w:pPr>
              <w:jc w:val="both"/>
              <w:rPr>
                <w:rFonts w:cs="Arial"/>
                <w:snapToGrid w:val="0"/>
              </w:rPr>
            </w:pPr>
          </w:p>
        </w:tc>
        <w:tc>
          <w:tcPr>
            <w:tcW w:w="1339" w:type="dxa"/>
          </w:tcPr>
          <w:p w:rsidR="00AB5C10" w:rsidRDefault="00AB5C10" w:rsidP="00AB5C10">
            <w:pPr>
              <w:jc w:val="both"/>
              <w:rPr>
                <w:rFonts w:cs="Arial"/>
                <w:snapToGrid w:val="0"/>
              </w:rPr>
            </w:pPr>
          </w:p>
        </w:tc>
        <w:tc>
          <w:tcPr>
            <w:tcW w:w="1364" w:type="dxa"/>
          </w:tcPr>
          <w:p w:rsidR="00AB5C10" w:rsidRDefault="00AB5C10" w:rsidP="00AB5C10">
            <w:pPr>
              <w:jc w:val="both"/>
              <w:rPr>
                <w:rFonts w:cs="Arial"/>
                <w:snapToGrid w:val="0"/>
              </w:rPr>
            </w:pPr>
          </w:p>
        </w:tc>
        <w:tc>
          <w:tcPr>
            <w:tcW w:w="1409" w:type="dxa"/>
          </w:tcPr>
          <w:p w:rsidR="00AB5C10" w:rsidRDefault="00AB5C10" w:rsidP="00AB5C10">
            <w:pPr>
              <w:jc w:val="both"/>
              <w:rPr>
                <w:rFonts w:cs="Arial"/>
                <w:snapToGrid w:val="0"/>
              </w:rPr>
            </w:pPr>
          </w:p>
        </w:tc>
        <w:tc>
          <w:tcPr>
            <w:tcW w:w="1342" w:type="dxa"/>
          </w:tcPr>
          <w:p w:rsidR="00AB5C10" w:rsidRDefault="00AB5C10" w:rsidP="00AB5C10">
            <w:pPr>
              <w:jc w:val="both"/>
              <w:rPr>
                <w:rFonts w:cs="Arial"/>
                <w:snapToGrid w:val="0"/>
              </w:rPr>
            </w:pPr>
          </w:p>
        </w:tc>
        <w:tc>
          <w:tcPr>
            <w:tcW w:w="1367" w:type="dxa"/>
          </w:tcPr>
          <w:p w:rsidR="00AB5C10" w:rsidRDefault="00AB5C10" w:rsidP="00AB5C10">
            <w:pPr>
              <w:jc w:val="both"/>
              <w:rPr>
                <w:rFonts w:cs="Arial"/>
                <w:snapToGrid w:val="0"/>
              </w:rPr>
            </w:pPr>
          </w:p>
        </w:tc>
        <w:tc>
          <w:tcPr>
            <w:tcW w:w="1583" w:type="dxa"/>
          </w:tcPr>
          <w:p w:rsidR="00AB5C10" w:rsidRDefault="00AB5C10" w:rsidP="00AB5C10">
            <w:pPr>
              <w:jc w:val="both"/>
              <w:rPr>
                <w:rFonts w:cs="Arial"/>
                <w:snapToGrid w:val="0"/>
              </w:rPr>
            </w:pPr>
          </w:p>
        </w:tc>
      </w:tr>
      <w:tr w:rsidR="00AB5C10" w:rsidTr="00AB5C10">
        <w:trPr>
          <w:jc w:val="center"/>
        </w:trPr>
        <w:tc>
          <w:tcPr>
            <w:tcW w:w="1551" w:type="dxa"/>
          </w:tcPr>
          <w:p w:rsidR="00AB5C10" w:rsidRPr="006D233F" w:rsidRDefault="00AB5C10" w:rsidP="00AB5C10">
            <w:pPr>
              <w:jc w:val="both"/>
              <w:rPr>
                <w:snapToGrid w:val="0"/>
                <w:sz w:val="20"/>
                <w:szCs w:val="20"/>
              </w:rPr>
            </w:pPr>
            <w:r w:rsidRPr="006D233F">
              <w:rPr>
                <w:snapToGrid w:val="0"/>
                <w:sz w:val="20"/>
                <w:szCs w:val="20"/>
              </w:rPr>
              <w:t>………….</w:t>
            </w:r>
          </w:p>
        </w:tc>
        <w:tc>
          <w:tcPr>
            <w:tcW w:w="1410" w:type="dxa"/>
          </w:tcPr>
          <w:p w:rsidR="00AB5C10" w:rsidRDefault="00AB5C10" w:rsidP="00AB5C10">
            <w:pPr>
              <w:jc w:val="both"/>
              <w:rPr>
                <w:rFonts w:cs="Arial"/>
                <w:snapToGrid w:val="0"/>
              </w:rPr>
            </w:pPr>
          </w:p>
        </w:tc>
        <w:tc>
          <w:tcPr>
            <w:tcW w:w="1339" w:type="dxa"/>
          </w:tcPr>
          <w:p w:rsidR="00AB5C10" w:rsidRDefault="00AB5C10" w:rsidP="00AB5C10">
            <w:pPr>
              <w:jc w:val="both"/>
              <w:rPr>
                <w:rFonts w:cs="Arial"/>
                <w:snapToGrid w:val="0"/>
              </w:rPr>
            </w:pPr>
          </w:p>
        </w:tc>
        <w:tc>
          <w:tcPr>
            <w:tcW w:w="1339" w:type="dxa"/>
          </w:tcPr>
          <w:p w:rsidR="00AB5C10" w:rsidRDefault="00AB5C10" w:rsidP="00AB5C10">
            <w:pPr>
              <w:jc w:val="both"/>
              <w:rPr>
                <w:rFonts w:cs="Arial"/>
                <w:snapToGrid w:val="0"/>
              </w:rPr>
            </w:pPr>
          </w:p>
        </w:tc>
        <w:tc>
          <w:tcPr>
            <w:tcW w:w="1364" w:type="dxa"/>
          </w:tcPr>
          <w:p w:rsidR="00AB5C10" w:rsidRDefault="00AB5C10" w:rsidP="00AB5C10">
            <w:pPr>
              <w:jc w:val="both"/>
              <w:rPr>
                <w:rFonts w:cs="Arial"/>
                <w:snapToGrid w:val="0"/>
              </w:rPr>
            </w:pPr>
          </w:p>
        </w:tc>
        <w:tc>
          <w:tcPr>
            <w:tcW w:w="1409" w:type="dxa"/>
          </w:tcPr>
          <w:p w:rsidR="00AB5C10" w:rsidRDefault="00AB5C10" w:rsidP="00AB5C10">
            <w:pPr>
              <w:jc w:val="both"/>
              <w:rPr>
                <w:rFonts w:cs="Arial"/>
                <w:snapToGrid w:val="0"/>
              </w:rPr>
            </w:pPr>
          </w:p>
        </w:tc>
        <w:tc>
          <w:tcPr>
            <w:tcW w:w="1342" w:type="dxa"/>
          </w:tcPr>
          <w:p w:rsidR="00AB5C10" w:rsidRDefault="00AB5C10" w:rsidP="00AB5C10">
            <w:pPr>
              <w:jc w:val="both"/>
              <w:rPr>
                <w:rFonts w:cs="Arial"/>
                <w:snapToGrid w:val="0"/>
              </w:rPr>
            </w:pPr>
          </w:p>
        </w:tc>
        <w:tc>
          <w:tcPr>
            <w:tcW w:w="1367" w:type="dxa"/>
          </w:tcPr>
          <w:p w:rsidR="00AB5C10" w:rsidRDefault="00AB5C10" w:rsidP="00AB5C10">
            <w:pPr>
              <w:jc w:val="both"/>
              <w:rPr>
                <w:rFonts w:cs="Arial"/>
                <w:snapToGrid w:val="0"/>
              </w:rPr>
            </w:pPr>
          </w:p>
        </w:tc>
        <w:tc>
          <w:tcPr>
            <w:tcW w:w="1583" w:type="dxa"/>
          </w:tcPr>
          <w:p w:rsidR="00AB5C10" w:rsidRDefault="00AB5C10" w:rsidP="00AB5C10">
            <w:pPr>
              <w:jc w:val="both"/>
              <w:rPr>
                <w:rFonts w:cs="Arial"/>
                <w:snapToGrid w:val="0"/>
              </w:rPr>
            </w:pPr>
          </w:p>
        </w:tc>
      </w:tr>
      <w:tr w:rsidR="00AB5C10" w:rsidTr="00AB5C10">
        <w:trPr>
          <w:jc w:val="center"/>
        </w:trPr>
        <w:tc>
          <w:tcPr>
            <w:tcW w:w="1551" w:type="dxa"/>
            <w:shd w:val="clear" w:color="auto" w:fill="D0CECE" w:themeFill="background2" w:themeFillShade="E6"/>
          </w:tcPr>
          <w:p w:rsidR="00AB5C10" w:rsidRPr="006D233F" w:rsidRDefault="00AB5C10" w:rsidP="00AB5C10">
            <w:pPr>
              <w:jc w:val="both"/>
              <w:rPr>
                <w:snapToGrid w:val="0"/>
                <w:sz w:val="20"/>
                <w:szCs w:val="20"/>
              </w:rPr>
            </w:pPr>
            <w:r w:rsidRPr="006D233F">
              <w:rPr>
                <w:snapToGrid w:val="0"/>
                <w:sz w:val="20"/>
                <w:szCs w:val="20"/>
              </w:rPr>
              <w:t>TOTAL lună</w:t>
            </w:r>
          </w:p>
        </w:tc>
        <w:tc>
          <w:tcPr>
            <w:tcW w:w="1410" w:type="dxa"/>
            <w:shd w:val="clear" w:color="auto" w:fill="D0CECE" w:themeFill="background2" w:themeFillShade="E6"/>
          </w:tcPr>
          <w:p w:rsidR="00AB5C10" w:rsidRDefault="00AB5C10" w:rsidP="00AB5C10">
            <w:pPr>
              <w:jc w:val="both"/>
              <w:rPr>
                <w:rFonts w:cs="Arial"/>
                <w:snapToGrid w:val="0"/>
              </w:rPr>
            </w:pPr>
          </w:p>
        </w:tc>
        <w:tc>
          <w:tcPr>
            <w:tcW w:w="1339" w:type="dxa"/>
            <w:shd w:val="clear" w:color="auto" w:fill="D0CECE" w:themeFill="background2" w:themeFillShade="E6"/>
          </w:tcPr>
          <w:p w:rsidR="00AB5C10" w:rsidRDefault="00AB5C10" w:rsidP="00AB5C10">
            <w:pPr>
              <w:jc w:val="both"/>
              <w:rPr>
                <w:rFonts w:cs="Arial"/>
                <w:snapToGrid w:val="0"/>
              </w:rPr>
            </w:pPr>
          </w:p>
        </w:tc>
        <w:tc>
          <w:tcPr>
            <w:tcW w:w="1339" w:type="dxa"/>
            <w:shd w:val="clear" w:color="auto" w:fill="D0CECE" w:themeFill="background2" w:themeFillShade="E6"/>
          </w:tcPr>
          <w:p w:rsidR="00AB5C10" w:rsidRDefault="00AB5C10" w:rsidP="00AB5C10">
            <w:pPr>
              <w:jc w:val="both"/>
              <w:rPr>
                <w:rFonts w:cs="Arial"/>
                <w:snapToGrid w:val="0"/>
              </w:rPr>
            </w:pPr>
          </w:p>
        </w:tc>
        <w:tc>
          <w:tcPr>
            <w:tcW w:w="1364" w:type="dxa"/>
            <w:shd w:val="clear" w:color="auto" w:fill="D0CECE" w:themeFill="background2" w:themeFillShade="E6"/>
          </w:tcPr>
          <w:p w:rsidR="00AB5C10" w:rsidRDefault="00AB5C10" w:rsidP="00AB5C10">
            <w:pPr>
              <w:jc w:val="both"/>
              <w:rPr>
                <w:rFonts w:cs="Arial"/>
                <w:snapToGrid w:val="0"/>
              </w:rPr>
            </w:pPr>
          </w:p>
        </w:tc>
        <w:tc>
          <w:tcPr>
            <w:tcW w:w="1409" w:type="dxa"/>
            <w:shd w:val="clear" w:color="auto" w:fill="D0CECE" w:themeFill="background2" w:themeFillShade="E6"/>
          </w:tcPr>
          <w:p w:rsidR="00AB5C10" w:rsidRDefault="00AB5C10" w:rsidP="00AB5C10">
            <w:pPr>
              <w:jc w:val="both"/>
              <w:rPr>
                <w:rFonts w:cs="Arial"/>
                <w:snapToGrid w:val="0"/>
              </w:rPr>
            </w:pPr>
          </w:p>
        </w:tc>
        <w:tc>
          <w:tcPr>
            <w:tcW w:w="1342" w:type="dxa"/>
            <w:shd w:val="clear" w:color="auto" w:fill="D0CECE" w:themeFill="background2" w:themeFillShade="E6"/>
          </w:tcPr>
          <w:p w:rsidR="00AB5C10" w:rsidRDefault="00AB5C10" w:rsidP="00AB5C10">
            <w:pPr>
              <w:jc w:val="both"/>
              <w:rPr>
                <w:rFonts w:cs="Arial"/>
                <w:snapToGrid w:val="0"/>
              </w:rPr>
            </w:pPr>
          </w:p>
        </w:tc>
        <w:tc>
          <w:tcPr>
            <w:tcW w:w="1367" w:type="dxa"/>
            <w:shd w:val="clear" w:color="auto" w:fill="D0CECE" w:themeFill="background2" w:themeFillShade="E6"/>
          </w:tcPr>
          <w:p w:rsidR="00AB5C10" w:rsidRDefault="00AB5C10" w:rsidP="00AB5C10">
            <w:pPr>
              <w:jc w:val="both"/>
              <w:rPr>
                <w:rFonts w:cs="Arial"/>
                <w:snapToGrid w:val="0"/>
              </w:rPr>
            </w:pPr>
          </w:p>
        </w:tc>
        <w:tc>
          <w:tcPr>
            <w:tcW w:w="1583" w:type="dxa"/>
            <w:shd w:val="clear" w:color="auto" w:fill="D0CECE" w:themeFill="background2" w:themeFillShade="E6"/>
          </w:tcPr>
          <w:p w:rsidR="00AB5C10" w:rsidRDefault="00AB5C10" w:rsidP="00AB5C10">
            <w:pPr>
              <w:jc w:val="both"/>
              <w:rPr>
                <w:rFonts w:cs="Arial"/>
                <w:snapToGrid w:val="0"/>
              </w:rPr>
            </w:pPr>
          </w:p>
        </w:tc>
      </w:tr>
      <w:tr w:rsidR="00AB5C10" w:rsidTr="00AB5C10">
        <w:trPr>
          <w:jc w:val="center"/>
        </w:trPr>
        <w:tc>
          <w:tcPr>
            <w:tcW w:w="1551" w:type="dxa"/>
          </w:tcPr>
          <w:p w:rsidR="00AB5C10" w:rsidRPr="006D233F" w:rsidRDefault="00AB5C10" w:rsidP="00AB5C10">
            <w:pPr>
              <w:jc w:val="both"/>
              <w:rPr>
                <w:snapToGrid w:val="0"/>
                <w:sz w:val="20"/>
                <w:szCs w:val="20"/>
              </w:rPr>
            </w:pPr>
          </w:p>
        </w:tc>
        <w:tc>
          <w:tcPr>
            <w:tcW w:w="1410" w:type="dxa"/>
          </w:tcPr>
          <w:p w:rsidR="00AB5C10" w:rsidRDefault="00AB5C10" w:rsidP="00AB5C10">
            <w:pPr>
              <w:jc w:val="both"/>
              <w:rPr>
                <w:rFonts w:cs="Arial"/>
                <w:snapToGrid w:val="0"/>
              </w:rPr>
            </w:pPr>
          </w:p>
        </w:tc>
        <w:tc>
          <w:tcPr>
            <w:tcW w:w="1339" w:type="dxa"/>
          </w:tcPr>
          <w:p w:rsidR="00AB5C10" w:rsidRDefault="00AB5C10" w:rsidP="00AB5C10">
            <w:pPr>
              <w:jc w:val="both"/>
              <w:rPr>
                <w:rFonts w:cs="Arial"/>
                <w:snapToGrid w:val="0"/>
              </w:rPr>
            </w:pPr>
          </w:p>
        </w:tc>
        <w:tc>
          <w:tcPr>
            <w:tcW w:w="1339" w:type="dxa"/>
          </w:tcPr>
          <w:p w:rsidR="00AB5C10" w:rsidRDefault="00AB5C10" w:rsidP="00AB5C10">
            <w:pPr>
              <w:jc w:val="both"/>
              <w:rPr>
                <w:rFonts w:cs="Arial"/>
                <w:snapToGrid w:val="0"/>
              </w:rPr>
            </w:pPr>
          </w:p>
        </w:tc>
        <w:tc>
          <w:tcPr>
            <w:tcW w:w="1364" w:type="dxa"/>
          </w:tcPr>
          <w:p w:rsidR="00AB5C10" w:rsidRDefault="00AB5C10" w:rsidP="00AB5C10">
            <w:pPr>
              <w:jc w:val="both"/>
              <w:rPr>
                <w:rFonts w:cs="Arial"/>
                <w:snapToGrid w:val="0"/>
              </w:rPr>
            </w:pPr>
          </w:p>
        </w:tc>
        <w:tc>
          <w:tcPr>
            <w:tcW w:w="1409" w:type="dxa"/>
          </w:tcPr>
          <w:p w:rsidR="00AB5C10" w:rsidRDefault="00AB5C10" w:rsidP="00AB5C10">
            <w:pPr>
              <w:jc w:val="both"/>
              <w:rPr>
                <w:rFonts w:cs="Arial"/>
                <w:snapToGrid w:val="0"/>
              </w:rPr>
            </w:pPr>
          </w:p>
        </w:tc>
        <w:tc>
          <w:tcPr>
            <w:tcW w:w="1342" w:type="dxa"/>
          </w:tcPr>
          <w:p w:rsidR="00AB5C10" w:rsidRDefault="00AB5C10" w:rsidP="00AB5C10">
            <w:pPr>
              <w:jc w:val="both"/>
              <w:rPr>
                <w:rFonts w:cs="Arial"/>
                <w:snapToGrid w:val="0"/>
              </w:rPr>
            </w:pPr>
          </w:p>
        </w:tc>
        <w:tc>
          <w:tcPr>
            <w:tcW w:w="1367" w:type="dxa"/>
          </w:tcPr>
          <w:p w:rsidR="00AB5C10" w:rsidRDefault="00AB5C10" w:rsidP="00AB5C10">
            <w:pPr>
              <w:jc w:val="both"/>
              <w:rPr>
                <w:rFonts w:cs="Arial"/>
                <w:snapToGrid w:val="0"/>
              </w:rPr>
            </w:pPr>
          </w:p>
        </w:tc>
        <w:tc>
          <w:tcPr>
            <w:tcW w:w="1583" w:type="dxa"/>
          </w:tcPr>
          <w:p w:rsidR="00AB5C10" w:rsidRDefault="00AB5C10" w:rsidP="00AB5C10">
            <w:pPr>
              <w:jc w:val="both"/>
              <w:rPr>
                <w:rFonts w:cs="Arial"/>
                <w:snapToGrid w:val="0"/>
              </w:rPr>
            </w:pPr>
          </w:p>
        </w:tc>
      </w:tr>
      <w:tr w:rsidR="00AB5C10" w:rsidTr="00AB5C10">
        <w:trPr>
          <w:jc w:val="center"/>
        </w:trPr>
        <w:tc>
          <w:tcPr>
            <w:tcW w:w="1551" w:type="dxa"/>
          </w:tcPr>
          <w:p w:rsidR="00AB5C10" w:rsidRPr="006D233F" w:rsidRDefault="00AB5C10" w:rsidP="00AB5C10">
            <w:pPr>
              <w:jc w:val="both"/>
              <w:rPr>
                <w:snapToGrid w:val="0"/>
                <w:sz w:val="20"/>
                <w:szCs w:val="20"/>
              </w:rPr>
            </w:pPr>
          </w:p>
        </w:tc>
        <w:tc>
          <w:tcPr>
            <w:tcW w:w="1410" w:type="dxa"/>
          </w:tcPr>
          <w:p w:rsidR="00AB5C10" w:rsidRPr="006D233F" w:rsidRDefault="00AB5C10" w:rsidP="00AB5C10">
            <w:pPr>
              <w:jc w:val="both"/>
              <w:rPr>
                <w:snapToGrid w:val="0"/>
                <w:sz w:val="20"/>
                <w:szCs w:val="20"/>
              </w:rPr>
            </w:pPr>
          </w:p>
        </w:tc>
        <w:tc>
          <w:tcPr>
            <w:tcW w:w="1339" w:type="dxa"/>
          </w:tcPr>
          <w:p w:rsidR="00AB5C10" w:rsidRPr="006D233F" w:rsidRDefault="00AB5C10" w:rsidP="00AB5C10">
            <w:pPr>
              <w:jc w:val="both"/>
              <w:rPr>
                <w:snapToGrid w:val="0"/>
                <w:sz w:val="20"/>
                <w:szCs w:val="20"/>
              </w:rPr>
            </w:pPr>
          </w:p>
        </w:tc>
        <w:tc>
          <w:tcPr>
            <w:tcW w:w="1339" w:type="dxa"/>
          </w:tcPr>
          <w:p w:rsidR="00AB5C10" w:rsidRPr="006D233F" w:rsidRDefault="00AB5C10" w:rsidP="00AB5C10">
            <w:pPr>
              <w:jc w:val="both"/>
              <w:rPr>
                <w:snapToGrid w:val="0"/>
                <w:sz w:val="20"/>
                <w:szCs w:val="20"/>
              </w:rPr>
            </w:pPr>
          </w:p>
        </w:tc>
        <w:tc>
          <w:tcPr>
            <w:tcW w:w="1364" w:type="dxa"/>
          </w:tcPr>
          <w:p w:rsidR="00AB5C10" w:rsidRPr="006D233F" w:rsidRDefault="00AB5C10" w:rsidP="00AB5C10">
            <w:pPr>
              <w:jc w:val="both"/>
              <w:rPr>
                <w:snapToGrid w:val="0"/>
                <w:sz w:val="20"/>
                <w:szCs w:val="20"/>
              </w:rPr>
            </w:pPr>
          </w:p>
        </w:tc>
        <w:tc>
          <w:tcPr>
            <w:tcW w:w="1409" w:type="dxa"/>
          </w:tcPr>
          <w:p w:rsidR="00AB5C10" w:rsidRPr="006D233F" w:rsidRDefault="00AB5C10" w:rsidP="00AB5C10">
            <w:pPr>
              <w:jc w:val="both"/>
              <w:rPr>
                <w:snapToGrid w:val="0"/>
                <w:sz w:val="20"/>
                <w:szCs w:val="20"/>
              </w:rPr>
            </w:pPr>
          </w:p>
        </w:tc>
        <w:tc>
          <w:tcPr>
            <w:tcW w:w="1342" w:type="dxa"/>
          </w:tcPr>
          <w:p w:rsidR="00AB5C10" w:rsidRPr="006D233F" w:rsidRDefault="00AB5C10" w:rsidP="00AB5C10">
            <w:pPr>
              <w:jc w:val="both"/>
              <w:rPr>
                <w:snapToGrid w:val="0"/>
                <w:sz w:val="20"/>
                <w:szCs w:val="20"/>
              </w:rPr>
            </w:pPr>
          </w:p>
        </w:tc>
        <w:tc>
          <w:tcPr>
            <w:tcW w:w="1367" w:type="dxa"/>
          </w:tcPr>
          <w:p w:rsidR="00AB5C10" w:rsidRPr="006D233F" w:rsidRDefault="00AB5C10" w:rsidP="00AB5C10">
            <w:pPr>
              <w:jc w:val="both"/>
              <w:rPr>
                <w:snapToGrid w:val="0"/>
                <w:sz w:val="20"/>
                <w:szCs w:val="20"/>
              </w:rPr>
            </w:pPr>
          </w:p>
        </w:tc>
        <w:tc>
          <w:tcPr>
            <w:tcW w:w="1583" w:type="dxa"/>
          </w:tcPr>
          <w:p w:rsidR="00AB5C10" w:rsidRPr="006D233F" w:rsidRDefault="00AB5C10" w:rsidP="00AB5C10">
            <w:pPr>
              <w:jc w:val="both"/>
              <w:rPr>
                <w:snapToGrid w:val="0"/>
                <w:sz w:val="20"/>
                <w:szCs w:val="20"/>
              </w:rPr>
            </w:pPr>
          </w:p>
        </w:tc>
      </w:tr>
      <w:tr w:rsidR="00AB5C10" w:rsidTr="00AB5C10">
        <w:trPr>
          <w:jc w:val="center"/>
        </w:trPr>
        <w:tc>
          <w:tcPr>
            <w:tcW w:w="1551" w:type="dxa"/>
            <w:shd w:val="clear" w:color="auto" w:fill="D0CECE" w:themeFill="background2" w:themeFillShade="E6"/>
          </w:tcPr>
          <w:p w:rsidR="00AB5C10" w:rsidRPr="006D233F" w:rsidRDefault="00AB5C10" w:rsidP="00AB5C10">
            <w:pPr>
              <w:jc w:val="both"/>
              <w:rPr>
                <w:snapToGrid w:val="0"/>
                <w:sz w:val="20"/>
                <w:szCs w:val="20"/>
              </w:rPr>
            </w:pPr>
            <w:r w:rsidRPr="006D233F">
              <w:rPr>
                <w:snapToGrid w:val="0"/>
                <w:sz w:val="20"/>
                <w:szCs w:val="20"/>
              </w:rPr>
              <w:t>TOTAL lună</w:t>
            </w:r>
          </w:p>
        </w:tc>
        <w:tc>
          <w:tcPr>
            <w:tcW w:w="1410" w:type="dxa"/>
            <w:shd w:val="clear" w:color="auto" w:fill="D0CECE" w:themeFill="background2" w:themeFillShade="E6"/>
          </w:tcPr>
          <w:p w:rsidR="00AB5C10" w:rsidRPr="006D233F" w:rsidRDefault="00AB5C10" w:rsidP="00AB5C10">
            <w:pPr>
              <w:jc w:val="both"/>
              <w:rPr>
                <w:snapToGrid w:val="0"/>
                <w:sz w:val="20"/>
                <w:szCs w:val="20"/>
              </w:rPr>
            </w:pPr>
          </w:p>
        </w:tc>
        <w:tc>
          <w:tcPr>
            <w:tcW w:w="1339" w:type="dxa"/>
            <w:shd w:val="clear" w:color="auto" w:fill="D0CECE" w:themeFill="background2" w:themeFillShade="E6"/>
          </w:tcPr>
          <w:p w:rsidR="00AB5C10" w:rsidRPr="006D233F" w:rsidRDefault="00AB5C10" w:rsidP="00AB5C10">
            <w:pPr>
              <w:jc w:val="both"/>
              <w:rPr>
                <w:snapToGrid w:val="0"/>
                <w:sz w:val="20"/>
                <w:szCs w:val="20"/>
              </w:rPr>
            </w:pPr>
          </w:p>
        </w:tc>
        <w:tc>
          <w:tcPr>
            <w:tcW w:w="1339" w:type="dxa"/>
            <w:shd w:val="clear" w:color="auto" w:fill="D0CECE" w:themeFill="background2" w:themeFillShade="E6"/>
          </w:tcPr>
          <w:p w:rsidR="00AB5C10" w:rsidRPr="006D233F" w:rsidRDefault="00AB5C10" w:rsidP="00AB5C10">
            <w:pPr>
              <w:jc w:val="both"/>
              <w:rPr>
                <w:snapToGrid w:val="0"/>
                <w:sz w:val="20"/>
                <w:szCs w:val="20"/>
              </w:rPr>
            </w:pPr>
          </w:p>
        </w:tc>
        <w:tc>
          <w:tcPr>
            <w:tcW w:w="1364" w:type="dxa"/>
            <w:shd w:val="clear" w:color="auto" w:fill="D0CECE" w:themeFill="background2" w:themeFillShade="E6"/>
          </w:tcPr>
          <w:p w:rsidR="00AB5C10" w:rsidRPr="006D233F" w:rsidRDefault="00AB5C10" w:rsidP="00AB5C10">
            <w:pPr>
              <w:jc w:val="both"/>
              <w:rPr>
                <w:snapToGrid w:val="0"/>
                <w:sz w:val="20"/>
                <w:szCs w:val="20"/>
              </w:rPr>
            </w:pPr>
          </w:p>
        </w:tc>
        <w:tc>
          <w:tcPr>
            <w:tcW w:w="1409" w:type="dxa"/>
            <w:shd w:val="clear" w:color="auto" w:fill="D0CECE" w:themeFill="background2" w:themeFillShade="E6"/>
          </w:tcPr>
          <w:p w:rsidR="00AB5C10" w:rsidRPr="006D233F" w:rsidRDefault="00AB5C10" w:rsidP="00AB5C10">
            <w:pPr>
              <w:jc w:val="both"/>
              <w:rPr>
                <w:snapToGrid w:val="0"/>
                <w:sz w:val="20"/>
                <w:szCs w:val="20"/>
              </w:rPr>
            </w:pPr>
          </w:p>
        </w:tc>
        <w:tc>
          <w:tcPr>
            <w:tcW w:w="1342" w:type="dxa"/>
            <w:shd w:val="clear" w:color="auto" w:fill="D0CECE" w:themeFill="background2" w:themeFillShade="E6"/>
          </w:tcPr>
          <w:p w:rsidR="00AB5C10" w:rsidRPr="006D233F" w:rsidRDefault="00AB5C10" w:rsidP="00AB5C10">
            <w:pPr>
              <w:jc w:val="both"/>
              <w:rPr>
                <w:snapToGrid w:val="0"/>
                <w:sz w:val="20"/>
                <w:szCs w:val="20"/>
              </w:rPr>
            </w:pPr>
          </w:p>
        </w:tc>
        <w:tc>
          <w:tcPr>
            <w:tcW w:w="1367" w:type="dxa"/>
            <w:shd w:val="clear" w:color="auto" w:fill="D0CECE" w:themeFill="background2" w:themeFillShade="E6"/>
          </w:tcPr>
          <w:p w:rsidR="00AB5C10" w:rsidRPr="006D233F" w:rsidRDefault="00AB5C10" w:rsidP="00AB5C10">
            <w:pPr>
              <w:jc w:val="both"/>
              <w:rPr>
                <w:snapToGrid w:val="0"/>
                <w:sz w:val="20"/>
                <w:szCs w:val="20"/>
              </w:rPr>
            </w:pPr>
          </w:p>
        </w:tc>
        <w:tc>
          <w:tcPr>
            <w:tcW w:w="1583" w:type="dxa"/>
            <w:shd w:val="clear" w:color="auto" w:fill="D0CECE" w:themeFill="background2" w:themeFillShade="E6"/>
          </w:tcPr>
          <w:p w:rsidR="00AB5C10" w:rsidRPr="006D233F" w:rsidRDefault="00AB5C10" w:rsidP="00AB5C10">
            <w:pPr>
              <w:jc w:val="both"/>
              <w:rPr>
                <w:snapToGrid w:val="0"/>
                <w:sz w:val="20"/>
                <w:szCs w:val="20"/>
              </w:rPr>
            </w:pPr>
          </w:p>
        </w:tc>
      </w:tr>
      <w:tr w:rsidR="00AB5C10" w:rsidTr="00AB5C10">
        <w:trPr>
          <w:jc w:val="center"/>
        </w:trPr>
        <w:tc>
          <w:tcPr>
            <w:tcW w:w="1551" w:type="dxa"/>
          </w:tcPr>
          <w:p w:rsidR="00AB5C10" w:rsidRPr="006D233F" w:rsidRDefault="00AB5C10" w:rsidP="00AB5C10">
            <w:pPr>
              <w:jc w:val="both"/>
              <w:rPr>
                <w:snapToGrid w:val="0"/>
                <w:sz w:val="20"/>
                <w:szCs w:val="20"/>
              </w:rPr>
            </w:pPr>
          </w:p>
        </w:tc>
        <w:tc>
          <w:tcPr>
            <w:tcW w:w="1410" w:type="dxa"/>
          </w:tcPr>
          <w:p w:rsidR="00AB5C10" w:rsidRPr="006D233F" w:rsidRDefault="00AB5C10" w:rsidP="00AB5C10">
            <w:pPr>
              <w:jc w:val="both"/>
              <w:rPr>
                <w:snapToGrid w:val="0"/>
                <w:sz w:val="20"/>
                <w:szCs w:val="20"/>
              </w:rPr>
            </w:pPr>
          </w:p>
        </w:tc>
        <w:tc>
          <w:tcPr>
            <w:tcW w:w="1339" w:type="dxa"/>
          </w:tcPr>
          <w:p w:rsidR="00AB5C10" w:rsidRPr="006D233F" w:rsidRDefault="00AB5C10" w:rsidP="00AB5C10">
            <w:pPr>
              <w:jc w:val="both"/>
              <w:rPr>
                <w:snapToGrid w:val="0"/>
                <w:sz w:val="20"/>
                <w:szCs w:val="20"/>
              </w:rPr>
            </w:pPr>
          </w:p>
        </w:tc>
        <w:tc>
          <w:tcPr>
            <w:tcW w:w="1339" w:type="dxa"/>
          </w:tcPr>
          <w:p w:rsidR="00AB5C10" w:rsidRPr="006D233F" w:rsidRDefault="00AB5C10" w:rsidP="00AB5C10">
            <w:pPr>
              <w:jc w:val="both"/>
              <w:rPr>
                <w:snapToGrid w:val="0"/>
                <w:sz w:val="20"/>
                <w:szCs w:val="20"/>
              </w:rPr>
            </w:pPr>
          </w:p>
        </w:tc>
        <w:tc>
          <w:tcPr>
            <w:tcW w:w="1364" w:type="dxa"/>
          </w:tcPr>
          <w:p w:rsidR="00AB5C10" w:rsidRPr="006D233F" w:rsidRDefault="00AB5C10" w:rsidP="00AB5C10">
            <w:pPr>
              <w:jc w:val="both"/>
              <w:rPr>
                <w:snapToGrid w:val="0"/>
                <w:sz w:val="20"/>
                <w:szCs w:val="20"/>
              </w:rPr>
            </w:pPr>
          </w:p>
        </w:tc>
        <w:tc>
          <w:tcPr>
            <w:tcW w:w="1409" w:type="dxa"/>
          </w:tcPr>
          <w:p w:rsidR="00AB5C10" w:rsidRPr="006D233F" w:rsidRDefault="00AB5C10" w:rsidP="00AB5C10">
            <w:pPr>
              <w:jc w:val="both"/>
              <w:rPr>
                <w:snapToGrid w:val="0"/>
                <w:sz w:val="20"/>
                <w:szCs w:val="20"/>
              </w:rPr>
            </w:pPr>
          </w:p>
        </w:tc>
        <w:tc>
          <w:tcPr>
            <w:tcW w:w="1342" w:type="dxa"/>
          </w:tcPr>
          <w:p w:rsidR="00AB5C10" w:rsidRPr="006D233F" w:rsidRDefault="00AB5C10" w:rsidP="00AB5C10">
            <w:pPr>
              <w:jc w:val="both"/>
              <w:rPr>
                <w:snapToGrid w:val="0"/>
                <w:sz w:val="20"/>
                <w:szCs w:val="20"/>
              </w:rPr>
            </w:pPr>
          </w:p>
        </w:tc>
        <w:tc>
          <w:tcPr>
            <w:tcW w:w="1367" w:type="dxa"/>
          </w:tcPr>
          <w:p w:rsidR="00AB5C10" w:rsidRPr="006D233F" w:rsidRDefault="00AB5C10" w:rsidP="00AB5C10">
            <w:pPr>
              <w:jc w:val="both"/>
              <w:rPr>
                <w:snapToGrid w:val="0"/>
                <w:sz w:val="20"/>
                <w:szCs w:val="20"/>
              </w:rPr>
            </w:pPr>
          </w:p>
        </w:tc>
        <w:tc>
          <w:tcPr>
            <w:tcW w:w="1583" w:type="dxa"/>
          </w:tcPr>
          <w:p w:rsidR="00AB5C10" w:rsidRPr="006D233F" w:rsidRDefault="00AB5C10" w:rsidP="00AB5C10">
            <w:pPr>
              <w:jc w:val="both"/>
              <w:rPr>
                <w:snapToGrid w:val="0"/>
                <w:sz w:val="20"/>
                <w:szCs w:val="20"/>
              </w:rPr>
            </w:pPr>
          </w:p>
        </w:tc>
      </w:tr>
      <w:tr w:rsidR="00AB5C10" w:rsidTr="00AB5C10">
        <w:trPr>
          <w:jc w:val="center"/>
        </w:trPr>
        <w:tc>
          <w:tcPr>
            <w:tcW w:w="1551" w:type="dxa"/>
          </w:tcPr>
          <w:p w:rsidR="00AB5C10" w:rsidRPr="006D233F" w:rsidRDefault="00AB5C10" w:rsidP="00AB5C10">
            <w:pPr>
              <w:jc w:val="both"/>
              <w:rPr>
                <w:snapToGrid w:val="0"/>
                <w:sz w:val="20"/>
                <w:szCs w:val="20"/>
              </w:rPr>
            </w:pPr>
          </w:p>
        </w:tc>
        <w:tc>
          <w:tcPr>
            <w:tcW w:w="1410" w:type="dxa"/>
          </w:tcPr>
          <w:p w:rsidR="00AB5C10" w:rsidRPr="006D233F" w:rsidRDefault="00AB5C10" w:rsidP="00AB5C10">
            <w:pPr>
              <w:jc w:val="both"/>
              <w:rPr>
                <w:snapToGrid w:val="0"/>
                <w:sz w:val="20"/>
                <w:szCs w:val="20"/>
              </w:rPr>
            </w:pPr>
          </w:p>
        </w:tc>
        <w:tc>
          <w:tcPr>
            <w:tcW w:w="1339" w:type="dxa"/>
          </w:tcPr>
          <w:p w:rsidR="00AB5C10" w:rsidRPr="006D233F" w:rsidRDefault="00AB5C10" w:rsidP="00AB5C10">
            <w:pPr>
              <w:jc w:val="both"/>
              <w:rPr>
                <w:snapToGrid w:val="0"/>
                <w:sz w:val="20"/>
                <w:szCs w:val="20"/>
              </w:rPr>
            </w:pPr>
          </w:p>
        </w:tc>
        <w:tc>
          <w:tcPr>
            <w:tcW w:w="1339" w:type="dxa"/>
          </w:tcPr>
          <w:p w:rsidR="00AB5C10" w:rsidRPr="006D233F" w:rsidRDefault="00AB5C10" w:rsidP="00AB5C10">
            <w:pPr>
              <w:jc w:val="both"/>
              <w:rPr>
                <w:snapToGrid w:val="0"/>
                <w:sz w:val="20"/>
                <w:szCs w:val="20"/>
              </w:rPr>
            </w:pPr>
          </w:p>
        </w:tc>
        <w:tc>
          <w:tcPr>
            <w:tcW w:w="1364" w:type="dxa"/>
          </w:tcPr>
          <w:p w:rsidR="00AB5C10" w:rsidRPr="006D233F" w:rsidRDefault="00AB5C10" w:rsidP="00AB5C10">
            <w:pPr>
              <w:jc w:val="both"/>
              <w:rPr>
                <w:snapToGrid w:val="0"/>
                <w:sz w:val="20"/>
                <w:szCs w:val="20"/>
              </w:rPr>
            </w:pPr>
          </w:p>
        </w:tc>
        <w:tc>
          <w:tcPr>
            <w:tcW w:w="1409" w:type="dxa"/>
          </w:tcPr>
          <w:p w:rsidR="00AB5C10" w:rsidRPr="006D233F" w:rsidRDefault="00AB5C10" w:rsidP="00AB5C10">
            <w:pPr>
              <w:jc w:val="both"/>
              <w:rPr>
                <w:snapToGrid w:val="0"/>
                <w:sz w:val="20"/>
                <w:szCs w:val="20"/>
              </w:rPr>
            </w:pPr>
          </w:p>
        </w:tc>
        <w:tc>
          <w:tcPr>
            <w:tcW w:w="1342" w:type="dxa"/>
          </w:tcPr>
          <w:p w:rsidR="00AB5C10" w:rsidRPr="006D233F" w:rsidRDefault="00AB5C10" w:rsidP="00AB5C10">
            <w:pPr>
              <w:jc w:val="both"/>
              <w:rPr>
                <w:snapToGrid w:val="0"/>
                <w:sz w:val="20"/>
                <w:szCs w:val="20"/>
              </w:rPr>
            </w:pPr>
          </w:p>
        </w:tc>
        <w:tc>
          <w:tcPr>
            <w:tcW w:w="1367" w:type="dxa"/>
          </w:tcPr>
          <w:p w:rsidR="00AB5C10" w:rsidRPr="006D233F" w:rsidRDefault="00AB5C10" w:rsidP="00AB5C10">
            <w:pPr>
              <w:jc w:val="both"/>
              <w:rPr>
                <w:snapToGrid w:val="0"/>
                <w:sz w:val="20"/>
                <w:szCs w:val="20"/>
              </w:rPr>
            </w:pPr>
          </w:p>
        </w:tc>
        <w:tc>
          <w:tcPr>
            <w:tcW w:w="1583" w:type="dxa"/>
          </w:tcPr>
          <w:p w:rsidR="00AB5C10" w:rsidRPr="006D233F" w:rsidRDefault="00AB5C10" w:rsidP="00AB5C10">
            <w:pPr>
              <w:jc w:val="both"/>
              <w:rPr>
                <w:snapToGrid w:val="0"/>
                <w:sz w:val="20"/>
                <w:szCs w:val="20"/>
              </w:rPr>
            </w:pPr>
          </w:p>
        </w:tc>
      </w:tr>
      <w:tr w:rsidR="00AB5C10" w:rsidTr="00AB5C10">
        <w:trPr>
          <w:jc w:val="center"/>
        </w:trPr>
        <w:tc>
          <w:tcPr>
            <w:tcW w:w="1551" w:type="dxa"/>
            <w:shd w:val="clear" w:color="auto" w:fill="00B050"/>
          </w:tcPr>
          <w:p w:rsidR="00AB5C10" w:rsidRPr="006D233F" w:rsidRDefault="00AB5C10" w:rsidP="00AB5C10">
            <w:pPr>
              <w:jc w:val="both"/>
              <w:rPr>
                <w:snapToGrid w:val="0"/>
                <w:sz w:val="20"/>
                <w:szCs w:val="20"/>
              </w:rPr>
            </w:pPr>
            <w:r w:rsidRPr="006D233F">
              <w:rPr>
                <w:snapToGrid w:val="0"/>
                <w:sz w:val="20"/>
                <w:szCs w:val="20"/>
              </w:rPr>
              <w:t>TOTAL ACTIVITATEA 1</w:t>
            </w:r>
          </w:p>
        </w:tc>
        <w:tc>
          <w:tcPr>
            <w:tcW w:w="1410" w:type="dxa"/>
            <w:shd w:val="clear" w:color="auto" w:fill="00B050"/>
          </w:tcPr>
          <w:p w:rsidR="00AB5C10" w:rsidRPr="006D233F" w:rsidRDefault="00AB5C10" w:rsidP="00AB5C10">
            <w:pPr>
              <w:jc w:val="both"/>
              <w:rPr>
                <w:snapToGrid w:val="0"/>
                <w:sz w:val="20"/>
                <w:szCs w:val="20"/>
              </w:rPr>
            </w:pPr>
          </w:p>
        </w:tc>
        <w:tc>
          <w:tcPr>
            <w:tcW w:w="1339" w:type="dxa"/>
            <w:shd w:val="clear" w:color="auto" w:fill="00B050"/>
          </w:tcPr>
          <w:p w:rsidR="00AB5C10" w:rsidRPr="006D233F" w:rsidRDefault="00AB5C10" w:rsidP="00AB5C10">
            <w:pPr>
              <w:jc w:val="both"/>
              <w:rPr>
                <w:snapToGrid w:val="0"/>
                <w:sz w:val="20"/>
                <w:szCs w:val="20"/>
              </w:rPr>
            </w:pPr>
          </w:p>
        </w:tc>
        <w:tc>
          <w:tcPr>
            <w:tcW w:w="1339" w:type="dxa"/>
            <w:shd w:val="clear" w:color="auto" w:fill="00B050"/>
          </w:tcPr>
          <w:p w:rsidR="00AB5C10" w:rsidRPr="006D233F" w:rsidRDefault="00AB5C10" w:rsidP="00AB5C10">
            <w:pPr>
              <w:jc w:val="both"/>
              <w:rPr>
                <w:snapToGrid w:val="0"/>
                <w:sz w:val="20"/>
                <w:szCs w:val="20"/>
              </w:rPr>
            </w:pPr>
          </w:p>
        </w:tc>
        <w:tc>
          <w:tcPr>
            <w:tcW w:w="1364" w:type="dxa"/>
            <w:shd w:val="clear" w:color="auto" w:fill="00B050"/>
          </w:tcPr>
          <w:p w:rsidR="00AB5C10" w:rsidRPr="006D233F" w:rsidRDefault="00AB5C10" w:rsidP="00AB5C10">
            <w:pPr>
              <w:jc w:val="both"/>
              <w:rPr>
                <w:snapToGrid w:val="0"/>
                <w:sz w:val="20"/>
                <w:szCs w:val="20"/>
              </w:rPr>
            </w:pPr>
          </w:p>
        </w:tc>
        <w:tc>
          <w:tcPr>
            <w:tcW w:w="1409" w:type="dxa"/>
            <w:shd w:val="clear" w:color="auto" w:fill="00B050"/>
          </w:tcPr>
          <w:p w:rsidR="00AB5C10" w:rsidRPr="006D233F" w:rsidRDefault="00AB5C10" w:rsidP="00AB5C10">
            <w:pPr>
              <w:jc w:val="both"/>
              <w:rPr>
                <w:snapToGrid w:val="0"/>
                <w:sz w:val="20"/>
                <w:szCs w:val="20"/>
              </w:rPr>
            </w:pPr>
          </w:p>
        </w:tc>
        <w:tc>
          <w:tcPr>
            <w:tcW w:w="1342" w:type="dxa"/>
            <w:shd w:val="clear" w:color="auto" w:fill="00B050"/>
          </w:tcPr>
          <w:p w:rsidR="00AB5C10" w:rsidRPr="006D233F" w:rsidRDefault="00AB5C10" w:rsidP="00AB5C10">
            <w:pPr>
              <w:jc w:val="both"/>
              <w:rPr>
                <w:snapToGrid w:val="0"/>
                <w:sz w:val="20"/>
                <w:szCs w:val="20"/>
              </w:rPr>
            </w:pPr>
          </w:p>
        </w:tc>
        <w:tc>
          <w:tcPr>
            <w:tcW w:w="1367" w:type="dxa"/>
            <w:shd w:val="clear" w:color="auto" w:fill="00B050"/>
          </w:tcPr>
          <w:p w:rsidR="00AB5C10" w:rsidRPr="006D233F" w:rsidRDefault="00AB5C10" w:rsidP="00AB5C10">
            <w:pPr>
              <w:jc w:val="both"/>
              <w:rPr>
                <w:snapToGrid w:val="0"/>
                <w:sz w:val="20"/>
                <w:szCs w:val="20"/>
              </w:rPr>
            </w:pPr>
          </w:p>
        </w:tc>
        <w:tc>
          <w:tcPr>
            <w:tcW w:w="1583" w:type="dxa"/>
            <w:shd w:val="clear" w:color="auto" w:fill="00B050"/>
          </w:tcPr>
          <w:p w:rsidR="00AB5C10" w:rsidRPr="006D233F" w:rsidRDefault="00AB5C10" w:rsidP="00AB5C10">
            <w:pPr>
              <w:jc w:val="both"/>
              <w:rPr>
                <w:snapToGrid w:val="0"/>
                <w:sz w:val="20"/>
                <w:szCs w:val="20"/>
              </w:rPr>
            </w:pPr>
          </w:p>
        </w:tc>
      </w:tr>
      <w:tr w:rsidR="00AB5C10" w:rsidTr="00AB5C10">
        <w:trPr>
          <w:jc w:val="center"/>
        </w:trPr>
        <w:tc>
          <w:tcPr>
            <w:tcW w:w="1551" w:type="dxa"/>
            <w:shd w:val="clear" w:color="auto" w:fill="00B050"/>
          </w:tcPr>
          <w:p w:rsidR="00AB5C10" w:rsidRPr="006D233F" w:rsidRDefault="00AB5C10" w:rsidP="00AB5C10">
            <w:pPr>
              <w:jc w:val="both"/>
              <w:rPr>
                <w:snapToGrid w:val="0"/>
                <w:sz w:val="20"/>
                <w:szCs w:val="20"/>
              </w:rPr>
            </w:pPr>
            <w:r w:rsidRPr="006D233F">
              <w:rPr>
                <w:snapToGrid w:val="0"/>
                <w:sz w:val="20"/>
                <w:szCs w:val="20"/>
              </w:rPr>
              <w:t>ACTIVITATEA 2 -…………</w:t>
            </w:r>
          </w:p>
        </w:tc>
        <w:tc>
          <w:tcPr>
            <w:tcW w:w="1410" w:type="dxa"/>
            <w:shd w:val="clear" w:color="auto" w:fill="00B050"/>
          </w:tcPr>
          <w:p w:rsidR="00AB5C10" w:rsidRPr="006D233F" w:rsidRDefault="00AB5C10" w:rsidP="00AB5C10">
            <w:pPr>
              <w:jc w:val="both"/>
              <w:rPr>
                <w:snapToGrid w:val="0"/>
                <w:sz w:val="20"/>
                <w:szCs w:val="20"/>
              </w:rPr>
            </w:pPr>
          </w:p>
        </w:tc>
        <w:tc>
          <w:tcPr>
            <w:tcW w:w="1339" w:type="dxa"/>
            <w:shd w:val="clear" w:color="auto" w:fill="00B050"/>
          </w:tcPr>
          <w:p w:rsidR="00AB5C10" w:rsidRPr="006D233F" w:rsidRDefault="00AB5C10" w:rsidP="00AB5C10">
            <w:pPr>
              <w:jc w:val="both"/>
              <w:rPr>
                <w:snapToGrid w:val="0"/>
                <w:sz w:val="20"/>
                <w:szCs w:val="20"/>
              </w:rPr>
            </w:pPr>
          </w:p>
        </w:tc>
        <w:tc>
          <w:tcPr>
            <w:tcW w:w="1339" w:type="dxa"/>
            <w:shd w:val="clear" w:color="auto" w:fill="00B050"/>
          </w:tcPr>
          <w:p w:rsidR="00AB5C10" w:rsidRPr="006D233F" w:rsidRDefault="00AB5C10" w:rsidP="00AB5C10">
            <w:pPr>
              <w:jc w:val="both"/>
              <w:rPr>
                <w:snapToGrid w:val="0"/>
                <w:sz w:val="20"/>
                <w:szCs w:val="20"/>
              </w:rPr>
            </w:pPr>
          </w:p>
        </w:tc>
        <w:tc>
          <w:tcPr>
            <w:tcW w:w="1364" w:type="dxa"/>
            <w:shd w:val="clear" w:color="auto" w:fill="00B050"/>
          </w:tcPr>
          <w:p w:rsidR="00AB5C10" w:rsidRPr="006D233F" w:rsidRDefault="00AB5C10" w:rsidP="00AB5C10">
            <w:pPr>
              <w:jc w:val="both"/>
              <w:rPr>
                <w:snapToGrid w:val="0"/>
                <w:sz w:val="20"/>
                <w:szCs w:val="20"/>
              </w:rPr>
            </w:pPr>
          </w:p>
        </w:tc>
        <w:tc>
          <w:tcPr>
            <w:tcW w:w="1409" w:type="dxa"/>
            <w:shd w:val="clear" w:color="auto" w:fill="00B050"/>
          </w:tcPr>
          <w:p w:rsidR="00AB5C10" w:rsidRPr="006D233F" w:rsidRDefault="00AB5C10" w:rsidP="00AB5C10">
            <w:pPr>
              <w:jc w:val="both"/>
              <w:rPr>
                <w:snapToGrid w:val="0"/>
                <w:sz w:val="20"/>
                <w:szCs w:val="20"/>
              </w:rPr>
            </w:pPr>
          </w:p>
        </w:tc>
        <w:tc>
          <w:tcPr>
            <w:tcW w:w="1342" w:type="dxa"/>
            <w:shd w:val="clear" w:color="auto" w:fill="00B050"/>
          </w:tcPr>
          <w:p w:rsidR="00AB5C10" w:rsidRPr="006D233F" w:rsidRDefault="00AB5C10" w:rsidP="00AB5C10">
            <w:pPr>
              <w:jc w:val="both"/>
              <w:rPr>
                <w:snapToGrid w:val="0"/>
                <w:sz w:val="20"/>
                <w:szCs w:val="20"/>
              </w:rPr>
            </w:pPr>
          </w:p>
        </w:tc>
        <w:tc>
          <w:tcPr>
            <w:tcW w:w="1367" w:type="dxa"/>
            <w:shd w:val="clear" w:color="auto" w:fill="00B050"/>
          </w:tcPr>
          <w:p w:rsidR="00AB5C10" w:rsidRPr="006D233F" w:rsidRDefault="00AB5C10" w:rsidP="00AB5C10">
            <w:pPr>
              <w:jc w:val="both"/>
              <w:rPr>
                <w:snapToGrid w:val="0"/>
                <w:sz w:val="20"/>
                <w:szCs w:val="20"/>
              </w:rPr>
            </w:pPr>
          </w:p>
        </w:tc>
        <w:tc>
          <w:tcPr>
            <w:tcW w:w="1583" w:type="dxa"/>
            <w:shd w:val="clear" w:color="auto" w:fill="00B050"/>
          </w:tcPr>
          <w:p w:rsidR="00AB5C10" w:rsidRPr="006D233F" w:rsidRDefault="00AB5C10" w:rsidP="00AB5C10">
            <w:pPr>
              <w:jc w:val="both"/>
              <w:rPr>
                <w:snapToGrid w:val="0"/>
                <w:sz w:val="20"/>
                <w:szCs w:val="20"/>
              </w:rPr>
            </w:pPr>
          </w:p>
        </w:tc>
      </w:tr>
      <w:tr w:rsidR="00AB5C10" w:rsidTr="00AB5C10">
        <w:trPr>
          <w:jc w:val="center"/>
        </w:trPr>
        <w:tc>
          <w:tcPr>
            <w:tcW w:w="1551" w:type="dxa"/>
            <w:shd w:val="clear" w:color="auto" w:fill="D0CECE" w:themeFill="background2" w:themeFillShade="E6"/>
          </w:tcPr>
          <w:p w:rsidR="00AB5C10" w:rsidRPr="006D233F" w:rsidRDefault="00AB5C10" w:rsidP="00AB5C10">
            <w:pPr>
              <w:jc w:val="both"/>
              <w:rPr>
                <w:snapToGrid w:val="0"/>
                <w:sz w:val="20"/>
                <w:szCs w:val="20"/>
              </w:rPr>
            </w:pPr>
            <w:r w:rsidRPr="006D233F">
              <w:rPr>
                <w:snapToGrid w:val="0"/>
                <w:sz w:val="20"/>
                <w:szCs w:val="20"/>
              </w:rPr>
              <w:t xml:space="preserve">TOTAL lună </w:t>
            </w:r>
          </w:p>
        </w:tc>
        <w:tc>
          <w:tcPr>
            <w:tcW w:w="1410" w:type="dxa"/>
            <w:shd w:val="clear" w:color="auto" w:fill="D0CECE" w:themeFill="background2" w:themeFillShade="E6"/>
          </w:tcPr>
          <w:p w:rsidR="00AB5C10" w:rsidRPr="006D233F" w:rsidRDefault="00AB5C10" w:rsidP="00AB5C10">
            <w:pPr>
              <w:jc w:val="both"/>
              <w:rPr>
                <w:snapToGrid w:val="0"/>
                <w:sz w:val="20"/>
                <w:szCs w:val="20"/>
              </w:rPr>
            </w:pPr>
          </w:p>
        </w:tc>
        <w:tc>
          <w:tcPr>
            <w:tcW w:w="1339" w:type="dxa"/>
            <w:shd w:val="clear" w:color="auto" w:fill="D0CECE" w:themeFill="background2" w:themeFillShade="E6"/>
          </w:tcPr>
          <w:p w:rsidR="00AB5C10" w:rsidRPr="006D233F" w:rsidRDefault="00AB5C10" w:rsidP="00AB5C10">
            <w:pPr>
              <w:jc w:val="both"/>
              <w:rPr>
                <w:snapToGrid w:val="0"/>
                <w:sz w:val="20"/>
                <w:szCs w:val="20"/>
              </w:rPr>
            </w:pPr>
          </w:p>
        </w:tc>
        <w:tc>
          <w:tcPr>
            <w:tcW w:w="1339" w:type="dxa"/>
            <w:shd w:val="clear" w:color="auto" w:fill="D0CECE" w:themeFill="background2" w:themeFillShade="E6"/>
          </w:tcPr>
          <w:p w:rsidR="00AB5C10" w:rsidRPr="006D233F" w:rsidRDefault="00AB5C10" w:rsidP="00AB5C10">
            <w:pPr>
              <w:jc w:val="both"/>
              <w:rPr>
                <w:snapToGrid w:val="0"/>
                <w:sz w:val="20"/>
                <w:szCs w:val="20"/>
              </w:rPr>
            </w:pPr>
          </w:p>
        </w:tc>
        <w:tc>
          <w:tcPr>
            <w:tcW w:w="1364" w:type="dxa"/>
            <w:shd w:val="clear" w:color="auto" w:fill="D0CECE" w:themeFill="background2" w:themeFillShade="E6"/>
          </w:tcPr>
          <w:p w:rsidR="00AB5C10" w:rsidRPr="006D233F" w:rsidRDefault="00AB5C10" w:rsidP="00AB5C10">
            <w:pPr>
              <w:jc w:val="both"/>
              <w:rPr>
                <w:snapToGrid w:val="0"/>
                <w:sz w:val="20"/>
                <w:szCs w:val="20"/>
              </w:rPr>
            </w:pPr>
          </w:p>
        </w:tc>
        <w:tc>
          <w:tcPr>
            <w:tcW w:w="1409" w:type="dxa"/>
            <w:shd w:val="clear" w:color="auto" w:fill="D0CECE" w:themeFill="background2" w:themeFillShade="E6"/>
          </w:tcPr>
          <w:p w:rsidR="00AB5C10" w:rsidRPr="006D233F" w:rsidRDefault="00AB5C10" w:rsidP="00AB5C10">
            <w:pPr>
              <w:jc w:val="both"/>
              <w:rPr>
                <w:snapToGrid w:val="0"/>
                <w:sz w:val="20"/>
                <w:szCs w:val="20"/>
              </w:rPr>
            </w:pPr>
          </w:p>
        </w:tc>
        <w:tc>
          <w:tcPr>
            <w:tcW w:w="1342" w:type="dxa"/>
            <w:shd w:val="clear" w:color="auto" w:fill="D0CECE" w:themeFill="background2" w:themeFillShade="E6"/>
          </w:tcPr>
          <w:p w:rsidR="00AB5C10" w:rsidRPr="006D233F" w:rsidRDefault="00AB5C10" w:rsidP="00AB5C10">
            <w:pPr>
              <w:jc w:val="both"/>
              <w:rPr>
                <w:snapToGrid w:val="0"/>
                <w:sz w:val="20"/>
                <w:szCs w:val="20"/>
              </w:rPr>
            </w:pPr>
          </w:p>
        </w:tc>
        <w:tc>
          <w:tcPr>
            <w:tcW w:w="1367" w:type="dxa"/>
            <w:shd w:val="clear" w:color="auto" w:fill="D0CECE" w:themeFill="background2" w:themeFillShade="E6"/>
          </w:tcPr>
          <w:p w:rsidR="00AB5C10" w:rsidRPr="006D233F" w:rsidRDefault="00AB5C10" w:rsidP="00AB5C10">
            <w:pPr>
              <w:jc w:val="both"/>
              <w:rPr>
                <w:snapToGrid w:val="0"/>
                <w:sz w:val="20"/>
                <w:szCs w:val="20"/>
              </w:rPr>
            </w:pPr>
          </w:p>
        </w:tc>
        <w:tc>
          <w:tcPr>
            <w:tcW w:w="1583" w:type="dxa"/>
            <w:shd w:val="clear" w:color="auto" w:fill="D0CECE" w:themeFill="background2" w:themeFillShade="E6"/>
          </w:tcPr>
          <w:p w:rsidR="00AB5C10" w:rsidRPr="006D233F" w:rsidRDefault="00AB5C10" w:rsidP="00AB5C10">
            <w:pPr>
              <w:jc w:val="both"/>
              <w:rPr>
                <w:snapToGrid w:val="0"/>
                <w:sz w:val="20"/>
                <w:szCs w:val="20"/>
              </w:rPr>
            </w:pPr>
          </w:p>
        </w:tc>
      </w:tr>
      <w:tr w:rsidR="00AB5C10" w:rsidTr="00AB5C10">
        <w:trPr>
          <w:jc w:val="center"/>
        </w:trPr>
        <w:tc>
          <w:tcPr>
            <w:tcW w:w="1551" w:type="dxa"/>
          </w:tcPr>
          <w:p w:rsidR="00AB5C10" w:rsidRPr="006D233F" w:rsidRDefault="00AB5C10" w:rsidP="00AB5C10">
            <w:pPr>
              <w:jc w:val="both"/>
              <w:rPr>
                <w:snapToGrid w:val="0"/>
                <w:sz w:val="20"/>
                <w:szCs w:val="20"/>
              </w:rPr>
            </w:pPr>
          </w:p>
        </w:tc>
        <w:tc>
          <w:tcPr>
            <w:tcW w:w="1410" w:type="dxa"/>
          </w:tcPr>
          <w:p w:rsidR="00AB5C10" w:rsidRPr="006D233F" w:rsidRDefault="00AB5C10" w:rsidP="00AB5C10">
            <w:pPr>
              <w:jc w:val="both"/>
              <w:rPr>
                <w:snapToGrid w:val="0"/>
                <w:sz w:val="20"/>
                <w:szCs w:val="20"/>
              </w:rPr>
            </w:pPr>
          </w:p>
        </w:tc>
        <w:tc>
          <w:tcPr>
            <w:tcW w:w="1339" w:type="dxa"/>
          </w:tcPr>
          <w:p w:rsidR="00AB5C10" w:rsidRPr="006D233F" w:rsidRDefault="00AB5C10" w:rsidP="00AB5C10">
            <w:pPr>
              <w:jc w:val="both"/>
              <w:rPr>
                <w:snapToGrid w:val="0"/>
                <w:sz w:val="20"/>
                <w:szCs w:val="20"/>
              </w:rPr>
            </w:pPr>
          </w:p>
        </w:tc>
        <w:tc>
          <w:tcPr>
            <w:tcW w:w="1339" w:type="dxa"/>
          </w:tcPr>
          <w:p w:rsidR="00AB5C10" w:rsidRPr="006D233F" w:rsidRDefault="00AB5C10" w:rsidP="00AB5C10">
            <w:pPr>
              <w:jc w:val="both"/>
              <w:rPr>
                <w:snapToGrid w:val="0"/>
                <w:sz w:val="20"/>
                <w:szCs w:val="20"/>
              </w:rPr>
            </w:pPr>
          </w:p>
        </w:tc>
        <w:tc>
          <w:tcPr>
            <w:tcW w:w="1364" w:type="dxa"/>
          </w:tcPr>
          <w:p w:rsidR="00AB5C10" w:rsidRPr="006D233F" w:rsidRDefault="00AB5C10" w:rsidP="00AB5C10">
            <w:pPr>
              <w:jc w:val="both"/>
              <w:rPr>
                <w:snapToGrid w:val="0"/>
                <w:sz w:val="20"/>
                <w:szCs w:val="20"/>
              </w:rPr>
            </w:pPr>
          </w:p>
        </w:tc>
        <w:tc>
          <w:tcPr>
            <w:tcW w:w="1409" w:type="dxa"/>
          </w:tcPr>
          <w:p w:rsidR="00AB5C10" w:rsidRPr="006D233F" w:rsidRDefault="00AB5C10" w:rsidP="00AB5C10">
            <w:pPr>
              <w:jc w:val="both"/>
              <w:rPr>
                <w:snapToGrid w:val="0"/>
                <w:sz w:val="20"/>
                <w:szCs w:val="20"/>
              </w:rPr>
            </w:pPr>
          </w:p>
        </w:tc>
        <w:tc>
          <w:tcPr>
            <w:tcW w:w="1342" w:type="dxa"/>
          </w:tcPr>
          <w:p w:rsidR="00AB5C10" w:rsidRPr="006D233F" w:rsidRDefault="00AB5C10" w:rsidP="00AB5C10">
            <w:pPr>
              <w:jc w:val="both"/>
              <w:rPr>
                <w:snapToGrid w:val="0"/>
                <w:sz w:val="20"/>
                <w:szCs w:val="20"/>
              </w:rPr>
            </w:pPr>
          </w:p>
        </w:tc>
        <w:tc>
          <w:tcPr>
            <w:tcW w:w="1367" w:type="dxa"/>
          </w:tcPr>
          <w:p w:rsidR="00AB5C10" w:rsidRPr="006D233F" w:rsidRDefault="00AB5C10" w:rsidP="00AB5C10">
            <w:pPr>
              <w:jc w:val="both"/>
              <w:rPr>
                <w:snapToGrid w:val="0"/>
                <w:sz w:val="20"/>
                <w:szCs w:val="20"/>
              </w:rPr>
            </w:pPr>
          </w:p>
        </w:tc>
        <w:tc>
          <w:tcPr>
            <w:tcW w:w="1583" w:type="dxa"/>
          </w:tcPr>
          <w:p w:rsidR="00AB5C10" w:rsidRPr="006D233F" w:rsidRDefault="00AB5C10" w:rsidP="00AB5C10">
            <w:pPr>
              <w:jc w:val="both"/>
              <w:rPr>
                <w:snapToGrid w:val="0"/>
                <w:sz w:val="20"/>
                <w:szCs w:val="20"/>
              </w:rPr>
            </w:pPr>
          </w:p>
        </w:tc>
      </w:tr>
      <w:tr w:rsidR="00AB5C10" w:rsidTr="00AB5C10">
        <w:trPr>
          <w:jc w:val="center"/>
        </w:trPr>
        <w:tc>
          <w:tcPr>
            <w:tcW w:w="1551" w:type="dxa"/>
            <w:shd w:val="clear" w:color="auto" w:fill="D0CECE" w:themeFill="background2" w:themeFillShade="E6"/>
          </w:tcPr>
          <w:p w:rsidR="00AB5C10" w:rsidRPr="006D233F" w:rsidRDefault="00AB5C10" w:rsidP="00AB5C10">
            <w:pPr>
              <w:jc w:val="both"/>
              <w:rPr>
                <w:snapToGrid w:val="0"/>
                <w:sz w:val="20"/>
                <w:szCs w:val="20"/>
              </w:rPr>
            </w:pPr>
            <w:r w:rsidRPr="006D233F">
              <w:rPr>
                <w:snapToGrid w:val="0"/>
                <w:sz w:val="20"/>
                <w:szCs w:val="20"/>
              </w:rPr>
              <w:lastRenderedPageBreak/>
              <w:t xml:space="preserve">TOTAL lună </w:t>
            </w:r>
          </w:p>
        </w:tc>
        <w:tc>
          <w:tcPr>
            <w:tcW w:w="1410" w:type="dxa"/>
            <w:shd w:val="clear" w:color="auto" w:fill="D0CECE" w:themeFill="background2" w:themeFillShade="E6"/>
          </w:tcPr>
          <w:p w:rsidR="00AB5C10" w:rsidRPr="006D233F" w:rsidRDefault="00AB5C10" w:rsidP="00AB5C10">
            <w:pPr>
              <w:jc w:val="both"/>
              <w:rPr>
                <w:snapToGrid w:val="0"/>
                <w:sz w:val="20"/>
                <w:szCs w:val="20"/>
              </w:rPr>
            </w:pPr>
          </w:p>
        </w:tc>
        <w:tc>
          <w:tcPr>
            <w:tcW w:w="1339" w:type="dxa"/>
            <w:shd w:val="clear" w:color="auto" w:fill="D0CECE" w:themeFill="background2" w:themeFillShade="E6"/>
          </w:tcPr>
          <w:p w:rsidR="00AB5C10" w:rsidRPr="006D233F" w:rsidRDefault="00AB5C10" w:rsidP="00AB5C10">
            <w:pPr>
              <w:jc w:val="both"/>
              <w:rPr>
                <w:snapToGrid w:val="0"/>
                <w:sz w:val="20"/>
                <w:szCs w:val="20"/>
              </w:rPr>
            </w:pPr>
          </w:p>
        </w:tc>
        <w:tc>
          <w:tcPr>
            <w:tcW w:w="1339" w:type="dxa"/>
            <w:shd w:val="clear" w:color="auto" w:fill="D0CECE" w:themeFill="background2" w:themeFillShade="E6"/>
          </w:tcPr>
          <w:p w:rsidR="00AB5C10" w:rsidRPr="006D233F" w:rsidRDefault="00AB5C10" w:rsidP="00AB5C10">
            <w:pPr>
              <w:jc w:val="both"/>
              <w:rPr>
                <w:snapToGrid w:val="0"/>
                <w:sz w:val="20"/>
                <w:szCs w:val="20"/>
              </w:rPr>
            </w:pPr>
          </w:p>
        </w:tc>
        <w:tc>
          <w:tcPr>
            <w:tcW w:w="1364" w:type="dxa"/>
            <w:shd w:val="clear" w:color="auto" w:fill="D0CECE" w:themeFill="background2" w:themeFillShade="E6"/>
          </w:tcPr>
          <w:p w:rsidR="00AB5C10" w:rsidRPr="006D233F" w:rsidRDefault="00AB5C10" w:rsidP="00AB5C10">
            <w:pPr>
              <w:jc w:val="both"/>
              <w:rPr>
                <w:snapToGrid w:val="0"/>
                <w:sz w:val="20"/>
                <w:szCs w:val="20"/>
              </w:rPr>
            </w:pPr>
          </w:p>
        </w:tc>
        <w:tc>
          <w:tcPr>
            <w:tcW w:w="1409" w:type="dxa"/>
            <w:shd w:val="clear" w:color="auto" w:fill="D0CECE" w:themeFill="background2" w:themeFillShade="E6"/>
          </w:tcPr>
          <w:p w:rsidR="00AB5C10" w:rsidRPr="006D233F" w:rsidRDefault="00AB5C10" w:rsidP="00AB5C10">
            <w:pPr>
              <w:jc w:val="both"/>
              <w:rPr>
                <w:snapToGrid w:val="0"/>
                <w:sz w:val="20"/>
                <w:szCs w:val="20"/>
              </w:rPr>
            </w:pPr>
          </w:p>
        </w:tc>
        <w:tc>
          <w:tcPr>
            <w:tcW w:w="1342" w:type="dxa"/>
            <w:shd w:val="clear" w:color="auto" w:fill="D0CECE" w:themeFill="background2" w:themeFillShade="E6"/>
          </w:tcPr>
          <w:p w:rsidR="00AB5C10" w:rsidRPr="006D233F" w:rsidRDefault="00AB5C10" w:rsidP="00AB5C10">
            <w:pPr>
              <w:jc w:val="both"/>
              <w:rPr>
                <w:snapToGrid w:val="0"/>
                <w:sz w:val="20"/>
                <w:szCs w:val="20"/>
              </w:rPr>
            </w:pPr>
          </w:p>
        </w:tc>
        <w:tc>
          <w:tcPr>
            <w:tcW w:w="1367" w:type="dxa"/>
            <w:shd w:val="clear" w:color="auto" w:fill="D0CECE" w:themeFill="background2" w:themeFillShade="E6"/>
          </w:tcPr>
          <w:p w:rsidR="00AB5C10" w:rsidRPr="006D233F" w:rsidRDefault="00AB5C10" w:rsidP="00AB5C10">
            <w:pPr>
              <w:jc w:val="both"/>
              <w:rPr>
                <w:snapToGrid w:val="0"/>
                <w:sz w:val="20"/>
                <w:szCs w:val="20"/>
              </w:rPr>
            </w:pPr>
          </w:p>
        </w:tc>
        <w:tc>
          <w:tcPr>
            <w:tcW w:w="1583" w:type="dxa"/>
            <w:shd w:val="clear" w:color="auto" w:fill="D0CECE" w:themeFill="background2" w:themeFillShade="E6"/>
          </w:tcPr>
          <w:p w:rsidR="00AB5C10" w:rsidRPr="006D233F" w:rsidRDefault="00AB5C10" w:rsidP="00AB5C10">
            <w:pPr>
              <w:jc w:val="both"/>
              <w:rPr>
                <w:snapToGrid w:val="0"/>
                <w:sz w:val="20"/>
                <w:szCs w:val="20"/>
              </w:rPr>
            </w:pPr>
          </w:p>
        </w:tc>
      </w:tr>
      <w:tr w:rsidR="00AB5C10" w:rsidTr="00AB5C10">
        <w:trPr>
          <w:jc w:val="center"/>
        </w:trPr>
        <w:tc>
          <w:tcPr>
            <w:tcW w:w="1551" w:type="dxa"/>
            <w:shd w:val="clear" w:color="auto" w:fill="00B050"/>
          </w:tcPr>
          <w:p w:rsidR="00AB5C10" w:rsidRPr="006D233F" w:rsidRDefault="00AB5C10" w:rsidP="00AB5C10">
            <w:pPr>
              <w:jc w:val="both"/>
              <w:rPr>
                <w:snapToGrid w:val="0"/>
                <w:sz w:val="20"/>
                <w:szCs w:val="20"/>
              </w:rPr>
            </w:pPr>
            <w:r w:rsidRPr="006D233F">
              <w:rPr>
                <w:snapToGrid w:val="0"/>
                <w:sz w:val="20"/>
                <w:szCs w:val="20"/>
              </w:rPr>
              <w:t>TOTAL ACTIVITATEA 2</w:t>
            </w:r>
          </w:p>
        </w:tc>
        <w:tc>
          <w:tcPr>
            <w:tcW w:w="1410" w:type="dxa"/>
            <w:shd w:val="clear" w:color="auto" w:fill="00B050"/>
          </w:tcPr>
          <w:p w:rsidR="00AB5C10" w:rsidRPr="006D233F" w:rsidRDefault="00AB5C10" w:rsidP="00AB5C10">
            <w:pPr>
              <w:jc w:val="both"/>
              <w:rPr>
                <w:snapToGrid w:val="0"/>
                <w:sz w:val="20"/>
                <w:szCs w:val="20"/>
              </w:rPr>
            </w:pPr>
          </w:p>
        </w:tc>
        <w:tc>
          <w:tcPr>
            <w:tcW w:w="1339" w:type="dxa"/>
            <w:shd w:val="clear" w:color="auto" w:fill="00B050"/>
          </w:tcPr>
          <w:p w:rsidR="00AB5C10" w:rsidRPr="006D233F" w:rsidRDefault="00AB5C10" w:rsidP="00AB5C10">
            <w:pPr>
              <w:jc w:val="both"/>
              <w:rPr>
                <w:snapToGrid w:val="0"/>
                <w:sz w:val="20"/>
                <w:szCs w:val="20"/>
              </w:rPr>
            </w:pPr>
          </w:p>
        </w:tc>
        <w:tc>
          <w:tcPr>
            <w:tcW w:w="1339" w:type="dxa"/>
            <w:shd w:val="clear" w:color="auto" w:fill="00B050"/>
          </w:tcPr>
          <w:p w:rsidR="00AB5C10" w:rsidRPr="006D233F" w:rsidRDefault="00AB5C10" w:rsidP="00AB5C10">
            <w:pPr>
              <w:jc w:val="both"/>
              <w:rPr>
                <w:snapToGrid w:val="0"/>
                <w:sz w:val="20"/>
                <w:szCs w:val="20"/>
              </w:rPr>
            </w:pPr>
          </w:p>
        </w:tc>
        <w:tc>
          <w:tcPr>
            <w:tcW w:w="1364" w:type="dxa"/>
            <w:shd w:val="clear" w:color="auto" w:fill="00B050"/>
          </w:tcPr>
          <w:p w:rsidR="00AB5C10" w:rsidRPr="006D233F" w:rsidRDefault="00AB5C10" w:rsidP="00AB5C10">
            <w:pPr>
              <w:jc w:val="both"/>
              <w:rPr>
                <w:snapToGrid w:val="0"/>
                <w:sz w:val="20"/>
                <w:szCs w:val="20"/>
              </w:rPr>
            </w:pPr>
          </w:p>
        </w:tc>
        <w:tc>
          <w:tcPr>
            <w:tcW w:w="1409" w:type="dxa"/>
            <w:shd w:val="clear" w:color="auto" w:fill="00B050"/>
          </w:tcPr>
          <w:p w:rsidR="00AB5C10" w:rsidRPr="006D233F" w:rsidRDefault="00AB5C10" w:rsidP="00AB5C10">
            <w:pPr>
              <w:jc w:val="both"/>
              <w:rPr>
                <w:snapToGrid w:val="0"/>
                <w:sz w:val="20"/>
                <w:szCs w:val="20"/>
              </w:rPr>
            </w:pPr>
          </w:p>
        </w:tc>
        <w:tc>
          <w:tcPr>
            <w:tcW w:w="1342" w:type="dxa"/>
            <w:shd w:val="clear" w:color="auto" w:fill="00B050"/>
          </w:tcPr>
          <w:p w:rsidR="00AB5C10" w:rsidRPr="006D233F" w:rsidRDefault="00AB5C10" w:rsidP="00AB5C10">
            <w:pPr>
              <w:jc w:val="both"/>
              <w:rPr>
                <w:snapToGrid w:val="0"/>
                <w:sz w:val="20"/>
                <w:szCs w:val="20"/>
              </w:rPr>
            </w:pPr>
          </w:p>
        </w:tc>
        <w:tc>
          <w:tcPr>
            <w:tcW w:w="1367" w:type="dxa"/>
            <w:shd w:val="clear" w:color="auto" w:fill="00B050"/>
          </w:tcPr>
          <w:p w:rsidR="00AB5C10" w:rsidRPr="006D233F" w:rsidRDefault="00AB5C10" w:rsidP="00AB5C10">
            <w:pPr>
              <w:jc w:val="both"/>
              <w:rPr>
                <w:snapToGrid w:val="0"/>
                <w:sz w:val="20"/>
                <w:szCs w:val="20"/>
              </w:rPr>
            </w:pPr>
          </w:p>
        </w:tc>
        <w:tc>
          <w:tcPr>
            <w:tcW w:w="1583" w:type="dxa"/>
            <w:shd w:val="clear" w:color="auto" w:fill="00B050"/>
          </w:tcPr>
          <w:p w:rsidR="00AB5C10" w:rsidRPr="006D233F" w:rsidRDefault="00AB5C10" w:rsidP="00AB5C10">
            <w:pPr>
              <w:jc w:val="both"/>
              <w:rPr>
                <w:snapToGrid w:val="0"/>
                <w:sz w:val="20"/>
                <w:szCs w:val="20"/>
              </w:rPr>
            </w:pPr>
          </w:p>
        </w:tc>
      </w:tr>
      <w:tr w:rsidR="00AB5C10" w:rsidTr="00AB5C10">
        <w:trPr>
          <w:jc w:val="center"/>
        </w:trPr>
        <w:tc>
          <w:tcPr>
            <w:tcW w:w="1551" w:type="dxa"/>
            <w:shd w:val="clear" w:color="auto" w:fill="00B050"/>
          </w:tcPr>
          <w:p w:rsidR="00AB5C10" w:rsidRPr="006D233F" w:rsidRDefault="00AB5C10" w:rsidP="00AB5C10">
            <w:pPr>
              <w:jc w:val="both"/>
              <w:rPr>
                <w:snapToGrid w:val="0"/>
                <w:sz w:val="20"/>
                <w:szCs w:val="20"/>
              </w:rPr>
            </w:pPr>
            <w:r w:rsidRPr="006D233F">
              <w:rPr>
                <w:snapToGrid w:val="0"/>
                <w:sz w:val="20"/>
                <w:szCs w:val="20"/>
              </w:rPr>
              <w:t>ACTIVITATEA 3…, etc.</w:t>
            </w:r>
          </w:p>
        </w:tc>
        <w:tc>
          <w:tcPr>
            <w:tcW w:w="1410" w:type="dxa"/>
            <w:shd w:val="clear" w:color="auto" w:fill="00B050"/>
          </w:tcPr>
          <w:p w:rsidR="00AB5C10" w:rsidRPr="006D233F" w:rsidRDefault="00AB5C10" w:rsidP="00AB5C10">
            <w:pPr>
              <w:jc w:val="both"/>
              <w:rPr>
                <w:snapToGrid w:val="0"/>
                <w:sz w:val="20"/>
                <w:szCs w:val="20"/>
              </w:rPr>
            </w:pPr>
          </w:p>
        </w:tc>
        <w:tc>
          <w:tcPr>
            <w:tcW w:w="1339" w:type="dxa"/>
            <w:shd w:val="clear" w:color="auto" w:fill="00B050"/>
          </w:tcPr>
          <w:p w:rsidR="00AB5C10" w:rsidRPr="006D233F" w:rsidRDefault="00AB5C10" w:rsidP="00AB5C10">
            <w:pPr>
              <w:jc w:val="both"/>
              <w:rPr>
                <w:snapToGrid w:val="0"/>
                <w:sz w:val="20"/>
                <w:szCs w:val="20"/>
              </w:rPr>
            </w:pPr>
          </w:p>
        </w:tc>
        <w:tc>
          <w:tcPr>
            <w:tcW w:w="1339" w:type="dxa"/>
            <w:shd w:val="clear" w:color="auto" w:fill="00B050"/>
          </w:tcPr>
          <w:p w:rsidR="00AB5C10" w:rsidRPr="006D233F" w:rsidRDefault="00AB5C10" w:rsidP="00AB5C10">
            <w:pPr>
              <w:jc w:val="both"/>
              <w:rPr>
                <w:snapToGrid w:val="0"/>
                <w:sz w:val="20"/>
                <w:szCs w:val="20"/>
              </w:rPr>
            </w:pPr>
          </w:p>
        </w:tc>
        <w:tc>
          <w:tcPr>
            <w:tcW w:w="1364" w:type="dxa"/>
            <w:shd w:val="clear" w:color="auto" w:fill="00B050"/>
          </w:tcPr>
          <w:p w:rsidR="00AB5C10" w:rsidRPr="006D233F" w:rsidRDefault="00AB5C10" w:rsidP="00AB5C10">
            <w:pPr>
              <w:jc w:val="both"/>
              <w:rPr>
                <w:snapToGrid w:val="0"/>
                <w:sz w:val="20"/>
                <w:szCs w:val="20"/>
              </w:rPr>
            </w:pPr>
          </w:p>
        </w:tc>
        <w:tc>
          <w:tcPr>
            <w:tcW w:w="1409" w:type="dxa"/>
            <w:shd w:val="clear" w:color="auto" w:fill="00B050"/>
          </w:tcPr>
          <w:p w:rsidR="00AB5C10" w:rsidRPr="006D233F" w:rsidRDefault="00AB5C10" w:rsidP="00AB5C10">
            <w:pPr>
              <w:jc w:val="both"/>
              <w:rPr>
                <w:snapToGrid w:val="0"/>
                <w:sz w:val="20"/>
                <w:szCs w:val="20"/>
              </w:rPr>
            </w:pPr>
          </w:p>
        </w:tc>
        <w:tc>
          <w:tcPr>
            <w:tcW w:w="1342" w:type="dxa"/>
            <w:shd w:val="clear" w:color="auto" w:fill="00B050"/>
          </w:tcPr>
          <w:p w:rsidR="00AB5C10" w:rsidRPr="006D233F" w:rsidRDefault="00AB5C10" w:rsidP="00AB5C10">
            <w:pPr>
              <w:jc w:val="both"/>
              <w:rPr>
                <w:snapToGrid w:val="0"/>
                <w:sz w:val="20"/>
                <w:szCs w:val="20"/>
              </w:rPr>
            </w:pPr>
          </w:p>
        </w:tc>
        <w:tc>
          <w:tcPr>
            <w:tcW w:w="1367" w:type="dxa"/>
            <w:shd w:val="clear" w:color="auto" w:fill="00B050"/>
          </w:tcPr>
          <w:p w:rsidR="00AB5C10" w:rsidRPr="006D233F" w:rsidRDefault="00AB5C10" w:rsidP="00AB5C10">
            <w:pPr>
              <w:jc w:val="both"/>
              <w:rPr>
                <w:snapToGrid w:val="0"/>
                <w:sz w:val="20"/>
                <w:szCs w:val="20"/>
              </w:rPr>
            </w:pPr>
          </w:p>
        </w:tc>
        <w:tc>
          <w:tcPr>
            <w:tcW w:w="1583" w:type="dxa"/>
            <w:shd w:val="clear" w:color="auto" w:fill="00B050"/>
          </w:tcPr>
          <w:p w:rsidR="00AB5C10" w:rsidRPr="006D233F" w:rsidRDefault="00AB5C10" w:rsidP="00AB5C10">
            <w:pPr>
              <w:jc w:val="both"/>
              <w:rPr>
                <w:snapToGrid w:val="0"/>
                <w:sz w:val="20"/>
                <w:szCs w:val="20"/>
              </w:rPr>
            </w:pPr>
          </w:p>
        </w:tc>
      </w:tr>
      <w:tr w:rsidR="00AB5C10" w:rsidTr="00AB5C10">
        <w:trPr>
          <w:jc w:val="center"/>
        </w:trPr>
        <w:tc>
          <w:tcPr>
            <w:tcW w:w="1551" w:type="dxa"/>
          </w:tcPr>
          <w:p w:rsidR="00AB5C10" w:rsidRPr="006D233F" w:rsidRDefault="00AB5C10" w:rsidP="00AB5C10">
            <w:pPr>
              <w:jc w:val="both"/>
              <w:rPr>
                <w:snapToGrid w:val="0"/>
                <w:sz w:val="20"/>
                <w:szCs w:val="20"/>
              </w:rPr>
            </w:pPr>
          </w:p>
        </w:tc>
        <w:tc>
          <w:tcPr>
            <w:tcW w:w="1410" w:type="dxa"/>
          </w:tcPr>
          <w:p w:rsidR="00AB5C10" w:rsidRPr="006D233F" w:rsidRDefault="00AB5C10" w:rsidP="00AB5C10">
            <w:pPr>
              <w:jc w:val="both"/>
              <w:rPr>
                <w:snapToGrid w:val="0"/>
                <w:sz w:val="20"/>
                <w:szCs w:val="20"/>
              </w:rPr>
            </w:pPr>
          </w:p>
        </w:tc>
        <w:tc>
          <w:tcPr>
            <w:tcW w:w="1339" w:type="dxa"/>
          </w:tcPr>
          <w:p w:rsidR="00AB5C10" w:rsidRPr="006D233F" w:rsidRDefault="00AB5C10" w:rsidP="00AB5C10">
            <w:pPr>
              <w:jc w:val="both"/>
              <w:rPr>
                <w:snapToGrid w:val="0"/>
                <w:sz w:val="20"/>
                <w:szCs w:val="20"/>
              </w:rPr>
            </w:pPr>
          </w:p>
        </w:tc>
        <w:tc>
          <w:tcPr>
            <w:tcW w:w="1339" w:type="dxa"/>
          </w:tcPr>
          <w:p w:rsidR="00AB5C10" w:rsidRPr="006D233F" w:rsidRDefault="00AB5C10" w:rsidP="00AB5C10">
            <w:pPr>
              <w:jc w:val="both"/>
              <w:rPr>
                <w:snapToGrid w:val="0"/>
                <w:sz w:val="20"/>
                <w:szCs w:val="20"/>
              </w:rPr>
            </w:pPr>
          </w:p>
        </w:tc>
        <w:tc>
          <w:tcPr>
            <w:tcW w:w="1364" w:type="dxa"/>
          </w:tcPr>
          <w:p w:rsidR="00AB5C10" w:rsidRPr="006D233F" w:rsidRDefault="00AB5C10" w:rsidP="00AB5C10">
            <w:pPr>
              <w:jc w:val="both"/>
              <w:rPr>
                <w:snapToGrid w:val="0"/>
                <w:sz w:val="20"/>
                <w:szCs w:val="20"/>
              </w:rPr>
            </w:pPr>
          </w:p>
        </w:tc>
        <w:tc>
          <w:tcPr>
            <w:tcW w:w="1409" w:type="dxa"/>
          </w:tcPr>
          <w:p w:rsidR="00AB5C10" w:rsidRPr="006D233F" w:rsidRDefault="00AB5C10" w:rsidP="00AB5C10">
            <w:pPr>
              <w:jc w:val="both"/>
              <w:rPr>
                <w:snapToGrid w:val="0"/>
                <w:sz w:val="20"/>
                <w:szCs w:val="20"/>
              </w:rPr>
            </w:pPr>
          </w:p>
        </w:tc>
        <w:tc>
          <w:tcPr>
            <w:tcW w:w="1342" w:type="dxa"/>
          </w:tcPr>
          <w:p w:rsidR="00AB5C10" w:rsidRPr="006D233F" w:rsidRDefault="00AB5C10" w:rsidP="00AB5C10">
            <w:pPr>
              <w:jc w:val="both"/>
              <w:rPr>
                <w:snapToGrid w:val="0"/>
                <w:sz w:val="20"/>
                <w:szCs w:val="20"/>
              </w:rPr>
            </w:pPr>
          </w:p>
        </w:tc>
        <w:tc>
          <w:tcPr>
            <w:tcW w:w="1367" w:type="dxa"/>
          </w:tcPr>
          <w:p w:rsidR="00AB5C10" w:rsidRPr="006D233F" w:rsidRDefault="00AB5C10" w:rsidP="00AB5C10">
            <w:pPr>
              <w:jc w:val="both"/>
              <w:rPr>
                <w:snapToGrid w:val="0"/>
                <w:sz w:val="20"/>
                <w:szCs w:val="20"/>
              </w:rPr>
            </w:pPr>
          </w:p>
        </w:tc>
        <w:tc>
          <w:tcPr>
            <w:tcW w:w="1583" w:type="dxa"/>
          </w:tcPr>
          <w:p w:rsidR="00AB5C10" w:rsidRPr="006D233F" w:rsidRDefault="00AB5C10" w:rsidP="00AB5C10">
            <w:pPr>
              <w:jc w:val="both"/>
              <w:rPr>
                <w:snapToGrid w:val="0"/>
                <w:sz w:val="20"/>
                <w:szCs w:val="20"/>
              </w:rPr>
            </w:pPr>
          </w:p>
        </w:tc>
      </w:tr>
      <w:tr w:rsidR="00AB5C10" w:rsidTr="00AB5C10">
        <w:trPr>
          <w:jc w:val="center"/>
        </w:trPr>
        <w:tc>
          <w:tcPr>
            <w:tcW w:w="1551" w:type="dxa"/>
            <w:shd w:val="clear" w:color="auto" w:fill="E7E6E6" w:themeFill="background2"/>
          </w:tcPr>
          <w:p w:rsidR="00AB5C10" w:rsidRPr="006D233F" w:rsidRDefault="00AB5C10" w:rsidP="00AB5C10">
            <w:pPr>
              <w:jc w:val="both"/>
              <w:rPr>
                <w:snapToGrid w:val="0"/>
                <w:sz w:val="20"/>
                <w:szCs w:val="20"/>
              </w:rPr>
            </w:pPr>
            <w:r w:rsidRPr="006D233F">
              <w:rPr>
                <w:snapToGrid w:val="0"/>
                <w:sz w:val="20"/>
                <w:szCs w:val="20"/>
              </w:rPr>
              <w:t xml:space="preserve">TOTAL GENERAL </w:t>
            </w:r>
          </w:p>
        </w:tc>
        <w:tc>
          <w:tcPr>
            <w:tcW w:w="1410" w:type="dxa"/>
            <w:shd w:val="clear" w:color="auto" w:fill="E7E6E6" w:themeFill="background2"/>
          </w:tcPr>
          <w:p w:rsidR="00AB5C10" w:rsidRPr="006D233F" w:rsidRDefault="00AB5C10" w:rsidP="00AB5C10">
            <w:pPr>
              <w:jc w:val="both"/>
              <w:rPr>
                <w:snapToGrid w:val="0"/>
                <w:sz w:val="20"/>
                <w:szCs w:val="20"/>
              </w:rPr>
            </w:pPr>
          </w:p>
        </w:tc>
        <w:tc>
          <w:tcPr>
            <w:tcW w:w="1339" w:type="dxa"/>
            <w:shd w:val="clear" w:color="auto" w:fill="E7E6E6" w:themeFill="background2"/>
          </w:tcPr>
          <w:p w:rsidR="00AB5C10" w:rsidRPr="006D233F" w:rsidRDefault="00AB5C10" w:rsidP="00AB5C10">
            <w:pPr>
              <w:jc w:val="both"/>
              <w:rPr>
                <w:snapToGrid w:val="0"/>
                <w:sz w:val="20"/>
                <w:szCs w:val="20"/>
              </w:rPr>
            </w:pPr>
          </w:p>
        </w:tc>
        <w:tc>
          <w:tcPr>
            <w:tcW w:w="1339" w:type="dxa"/>
            <w:shd w:val="clear" w:color="auto" w:fill="E7E6E6" w:themeFill="background2"/>
          </w:tcPr>
          <w:p w:rsidR="00AB5C10" w:rsidRPr="006D233F" w:rsidRDefault="00AB5C10" w:rsidP="00AB5C10">
            <w:pPr>
              <w:jc w:val="both"/>
              <w:rPr>
                <w:snapToGrid w:val="0"/>
                <w:sz w:val="20"/>
                <w:szCs w:val="20"/>
              </w:rPr>
            </w:pPr>
          </w:p>
        </w:tc>
        <w:tc>
          <w:tcPr>
            <w:tcW w:w="1364" w:type="dxa"/>
            <w:shd w:val="clear" w:color="auto" w:fill="E7E6E6" w:themeFill="background2"/>
          </w:tcPr>
          <w:p w:rsidR="00AB5C10" w:rsidRPr="006D233F" w:rsidRDefault="00AB5C10" w:rsidP="00AB5C10">
            <w:pPr>
              <w:jc w:val="both"/>
              <w:rPr>
                <w:snapToGrid w:val="0"/>
                <w:sz w:val="20"/>
                <w:szCs w:val="20"/>
              </w:rPr>
            </w:pPr>
          </w:p>
        </w:tc>
        <w:tc>
          <w:tcPr>
            <w:tcW w:w="1409" w:type="dxa"/>
            <w:shd w:val="clear" w:color="auto" w:fill="E7E6E6" w:themeFill="background2"/>
          </w:tcPr>
          <w:p w:rsidR="00AB5C10" w:rsidRPr="006D233F" w:rsidRDefault="00AB5C10" w:rsidP="00AB5C10">
            <w:pPr>
              <w:jc w:val="both"/>
              <w:rPr>
                <w:snapToGrid w:val="0"/>
                <w:sz w:val="20"/>
                <w:szCs w:val="20"/>
              </w:rPr>
            </w:pPr>
          </w:p>
        </w:tc>
        <w:tc>
          <w:tcPr>
            <w:tcW w:w="1342" w:type="dxa"/>
            <w:shd w:val="clear" w:color="auto" w:fill="E7E6E6" w:themeFill="background2"/>
          </w:tcPr>
          <w:p w:rsidR="00AB5C10" w:rsidRPr="006D233F" w:rsidRDefault="00AB5C10" w:rsidP="00AB5C10">
            <w:pPr>
              <w:jc w:val="both"/>
              <w:rPr>
                <w:snapToGrid w:val="0"/>
                <w:sz w:val="20"/>
                <w:szCs w:val="20"/>
              </w:rPr>
            </w:pPr>
          </w:p>
        </w:tc>
        <w:tc>
          <w:tcPr>
            <w:tcW w:w="1367" w:type="dxa"/>
            <w:shd w:val="clear" w:color="auto" w:fill="E7E6E6" w:themeFill="background2"/>
          </w:tcPr>
          <w:p w:rsidR="00AB5C10" w:rsidRPr="006D233F" w:rsidRDefault="00AB5C10" w:rsidP="00AB5C10">
            <w:pPr>
              <w:jc w:val="both"/>
              <w:rPr>
                <w:snapToGrid w:val="0"/>
                <w:sz w:val="20"/>
                <w:szCs w:val="20"/>
              </w:rPr>
            </w:pPr>
          </w:p>
        </w:tc>
        <w:tc>
          <w:tcPr>
            <w:tcW w:w="1583" w:type="dxa"/>
            <w:shd w:val="clear" w:color="auto" w:fill="E7E6E6" w:themeFill="background2"/>
          </w:tcPr>
          <w:p w:rsidR="00AB5C10" w:rsidRPr="006D233F" w:rsidRDefault="00AB5C10" w:rsidP="00AB5C10">
            <w:pPr>
              <w:jc w:val="both"/>
              <w:rPr>
                <w:snapToGrid w:val="0"/>
                <w:sz w:val="20"/>
                <w:szCs w:val="20"/>
              </w:rPr>
            </w:pPr>
          </w:p>
        </w:tc>
      </w:tr>
    </w:tbl>
    <w:p w:rsidR="00AB5C10" w:rsidRDefault="00AB5C10" w:rsidP="00AB5C10">
      <w:pPr>
        <w:tabs>
          <w:tab w:val="left" w:pos="1245"/>
        </w:tabs>
        <w:rPr>
          <w:rFonts w:asciiTheme="minorHAnsi" w:hAnsiTheme="minorHAnsi" w:cs="Arial"/>
          <w:lang w:val="fr-FR"/>
        </w:rPr>
      </w:pPr>
    </w:p>
    <w:tbl>
      <w:tblPr>
        <w:tblStyle w:val="TableGrid"/>
        <w:tblW w:w="11718" w:type="dxa"/>
        <w:jc w:val="center"/>
        <w:tblLayout w:type="fixed"/>
        <w:tblLook w:val="04A0" w:firstRow="1" w:lastRow="0" w:firstColumn="1" w:lastColumn="0" w:noHBand="0" w:noVBand="1"/>
      </w:tblPr>
      <w:tblGrid>
        <w:gridCol w:w="2245"/>
        <w:gridCol w:w="1710"/>
        <w:gridCol w:w="1620"/>
        <w:gridCol w:w="1530"/>
        <w:gridCol w:w="1530"/>
        <w:gridCol w:w="1350"/>
        <w:gridCol w:w="1733"/>
      </w:tblGrid>
      <w:tr w:rsidR="00AB5C10" w:rsidTr="00AB5C10">
        <w:trPr>
          <w:jc w:val="center"/>
        </w:trPr>
        <w:tc>
          <w:tcPr>
            <w:tcW w:w="11718" w:type="dxa"/>
            <w:gridSpan w:val="7"/>
          </w:tcPr>
          <w:p w:rsidR="00AB5C10" w:rsidRPr="00C520CA" w:rsidRDefault="00AB5C10" w:rsidP="00AB5C10">
            <w:pPr>
              <w:jc w:val="both"/>
              <w:rPr>
                <w:snapToGrid w:val="0"/>
                <w:sz w:val="20"/>
                <w:szCs w:val="20"/>
              </w:rPr>
            </w:pPr>
            <w:r w:rsidRPr="00C520CA">
              <w:rPr>
                <w:sz w:val="20"/>
                <w:szCs w:val="20"/>
              </w:rPr>
              <w:t>Estimare cheltuieli ce urmează a fi efectuate în perioada următoare de raportare</w:t>
            </w:r>
          </w:p>
        </w:tc>
      </w:tr>
      <w:tr w:rsidR="00AB5C10" w:rsidTr="00AB5C10">
        <w:trPr>
          <w:jc w:val="center"/>
        </w:trPr>
        <w:tc>
          <w:tcPr>
            <w:tcW w:w="7105" w:type="dxa"/>
            <w:gridSpan w:val="4"/>
          </w:tcPr>
          <w:p w:rsidR="00AB5C10" w:rsidRPr="00C520CA" w:rsidRDefault="00AB5C10" w:rsidP="00AB5C10">
            <w:pPr>
              <w:jc w:val="both"/>
              <w:rPr>
                <w:snapToGrid w:val="0"/>
                <w:sz w:val="20"/>
                <w:szCs w:val="20"/>
              </w:rPr>
            </w:pPr>
            <w:r w:rsidRPr="00C520CA">
              <w:rPr>
                <w:sz w:val="20"/>
                <w:szCs w:val="20"/>
              </w:rPr>
              <w:t>Perioada de raportare următoare:</w:t>
            </w:r>
          </w:p>
        </w:tc>
        <w:tc>
          <w:tcPr>
            <w:tcW w:w="4613" w:type="dxa"/>
            <w:gridSpan w:val="3"/>
          </w:tcPr>
          <w:p w:rsidR="00AB5C10" w:rsidRPr="00C520CA" w:rsidRDefault="00AB5C10" w:rsidP="00AB5C10">
            <w:pPr>
              <w:jc w:val="both"/>
              <w:rPr>
                <w:snapToGrid w:val="0"/>
                <w:sz w:val="20"/>
                <w:szCs w:val="20"/>
              </w:rPr>
            </w:pPr>
            <w:r w:rsidRPr="00C520CA">
              <w:rPr>
                <w:sz w:val="20"/>
                <w:szCs w:val="20"/>
              </w:rPr>
              <w:t>lună/an - lună/an</w:t>
            </w:r>
          </w:p>
        </w:tc>
      </w:tr>
      <w:tr w:rsidR="00AB5C10" w:rsidTr="00AB5C10">
        <w:trPr>
          <w:jc w:val="center"/>
        </w:trPr>
        <w:tc>
          <w:tcPr>
            <w:tcW w:w="2245" w:type="dxa"/>
            <w:shd w:val="clear" w:color="auto" w:fill="92D050"/>
          </w:tcPr>
          <w:p w:rsidR="00AB5C10" w:rsidRPr="00AB5C10" w:rsidRDefault="00AB5C10" w:rsidP="00AB5C10">
            <w:pPr>
              <w:jc w:val="center"/>
              <w:rPr>
                <w:b/>
                <w:snapToGrid w:val="0"/>
                <w:sz w:val="20"/>
                <w:szCs w:val="20"/>
                <w:lang w:val="fr-FR"/>
              </w:rPr>
            </w:pPr>
            <w:r w:rsidRPr="00AB5C10">
              <w:rPr>
                <w:b/>
                <w:sz w:val="20"/>
                <w:szCs w:val="20"/>
                <w:lang w:val="fr-FR"/>
              </w:rPr>
              <w:t>Denumire activitate / categorie de cheltuieli</w:t>
            </w:r>
          </w:p>
        </w:tc>
        <w:tc>
          <w:tcPr>
            <w:tcW w:w="1710" w:type="dxa"/>
            <w:shd w:val="clear" w:color="auto" w:fill="92D050"/>
          </w:tcPr>
          <w:p w:rsidR="00AB5C10" w:rsidRPr="00C520CA" w:rsidRDefault="00AB5C10" w:rsidP="00AB5C10">
            <w:pPr>
              <w:jc w:val="center"/>
              <w:rPr>
                <w:b/>
                <w:snapToGrid w:val="0"/>
                <w:sz w:val="20"/>
                <w:szCs w:val="20"/>
              </w:rPr>
            </w:pPr>
            <w:r w:rsidRPr="00C520CA">
              <w:rPr>
                <w:b/>
                <w:sz w:val="20"/>
                <w:szCs w:val="20"/>
              </w:rPr>
              <w:t>Suma estimată fără TVA (</w:t>
            </w:r>
            <w:r>
              <w:rPr>
                <w:b/>
                <w:sz w:val="20"/>
                <w:szCs w:val="20"/>
              </w:rPr>
              <w:t>RON</w:t>
            </w:r>
            <w:r w:rsidRPr="00C520CA">
              <w:rPr>
                <w:b/>
                <w:sz w:val="20"/>
                <w:szCs w:val="20"/>
              </w:rPr>
              <w:t>)</w:t>
            </w:r>
          </w:p>
        </w:tc>
        <w:tc>
          <w:tcPr>
            <w:tcW w:w="1620" w:type="dxa"/>
            <w:shd w:val="clear" w:color="auto" w:fill="92D050"/>
          </w:tcPr>
          <w:p w:rsidR="00AB5C10" w:rsidRPr="00C520CA" w:rsidRDefault="00AB5C10" w:rsidP="00AB5C10">
            <w:pPr>
              <w:jc w:val="center"/>
              <w:rPr>
                <w:b/>
                <w:snapToGrid w:val="0"/>
                <w:sz w:val="20"/>
                <w:szCs w:val="20"/>
              </w:rPr>
            </w:pPr>
            <w:r w:rsidRPr="00C520CA">
              <w:rPr>
                <w:b/>
                <w:sz w:val="20"/>
                <w:szCs w:val="20"/>
              </w:rPr>
              <w:t>Suma estimată cu TVA (</w:t>
            </w:r>
            <w:r>
              <w:rPr>
                <w:b/>
                <w:sz w:val="20"/>
                <w:szCs w:val="20"/>
              </w:rPr>
              <w:t>RON</w:t>
            </w:r>
            <w:r w:rsidRPr="00C520CA">
              <w:rPr>
                <w:b/>
                <w:sz w:val="20"/>
                <w:szCs w:val="20"/>
              </w:rPr>
              <w:t>)</w:t>
            </w:r>
          </w:p>
        </w:tc>
        <w:tc>
          <w:tcPr>
            <w:tcW w:w="1530" w:type="dxa"/>
            <w:shd w:val="clear" w:color="auto" w:fill="92D050"/>
          </w:tcPr>
          <w:p w:rsidR="00AB5C10" w:rsidRPr="00C520CA" w:rsidRDefault="00AB5C10" w:rsidP="00AB5C10">
            <w:pPr>
              <w:jc w:val="center"/>
              <w:rPr>
                <w:b/>
                <w:snapToGrid w:val="0"/>
                <w:sz w:val="20"/>
                <w:szCs w:val="20"/>
              </w:rPr>
            </w:pPr>
            <w:r w:rsidRPr="00C520CA">
              <w:rPr>
                <w:b/>
                <w:sz w:val="20"/>
                <w:szCs w:val="20"/>
              </w:rPr>
              <w:t>Suma aprobată în buget</w:t>
            </w:r>
          </w:p>
        </w:tc>
        <w:tc>
          <w:tcPr>
            <w:tcW w:w="1530" w:type="dxa"/>
            <w:shd w:val="clear" w:color="auto" w:fill="92D050"/>
          </w:tcPr>
          <w:p w:rsidR="00AB5C10" w:rsidRPr="00C520CA" w:rsidRDefault="00AB5C10" w:rsidP="00AB5C10">
            <w:pPr>
              <w:jc w:val="center"/>
              <w:rPr>
                <w:b/>
                <w:snapToGrid w:val="0"/>
                <w:sz w:val="20"/>
                <w:szCs w:val="20"/>
              </w:rPr>
            </w:pPr>
            <w:r w:rsidRPr="00C520CA">
              <w:rPr>
                <w:b/>
                <w:sz w:val="20"/>
                <w:szCs w:val="20"/>
              </w:rPr>
              <w:t>Suma estimată în EURO</w:t>
            </w:r>
          </w:p>
        </w:tc>
        <w:tc>
          <w:tcPr>
            <w:tcW w:w="1350" w:type="dxa"/>
            <w:shd w:val="clear" w:color="auto" w:fill="92D050"/>
          </w:tcPr>
          <w:p w:rsidR="00AB5C10" w:rsidRPr="00C520CA" w:rsidRDefault="00AB5C10" w:rsidP="00AB5C10">
            <w:pPr>
              <w:jc w:val="center"/>
              <w:rPr>
                <w:b/>
                <w:snapToGrid w:val="0"/>
                <w:sz w:val="20"/>
                <w:szCs w:val="20"/>
              </w:rPr>
            </w:pPr>
            <w:r w:rsidRPr="00C520CA">
              <w:rPr>
                <w:b/>
                <w:sz w:val="20"/>
                <w:szCs w:val="20"/>
              </w:rPr>
              <w:t>Co-finanțare națională (RON) 15%</w:t>
            </w:r>
          </w:p>
        </w:tc>
        <w:tc>
          <w:tcPr>
            <w:tcW w:w="1733" w:type="dxa"/>
            <w:shd w:val="clear" w:color="auto" w:fill="92D050"/>
          </w:tcPr>
          <w:p w:rsidR="00AB5C10" w:rsidRPr="00C520CA" w:rsidRDefault="00AB5C10" w:rsidP="00AB5C10">
            <w:pPr>
              <w:jc w:val="center"/>
              <w:rPr>
                <w:b/>
                <w:snapToGrid w:val="0"/>
                <w:sz w:val="20"/>
                <w:szCs w:val="20"/>
              </w:rPr>
            </w:pPr>
            <w:r w:rsidRPr="00C520CA">
              <w:rPr>
                <w:b/>
                <w:sz w:val="20"/>
                <w:szCs w:val="20"/>
              </w:rPr>
              <w:t>Contribuția nerambursabilă din MFSEE (RON) 85%</w:t>
            </w:r>
          </w:p>
        </w:tc>
      </w:tr>
      <w:tr w:rsidR="00AB5C10" w:rsidTr="00AB5C10">
        <w:trPr>
          <w:jc w:val="center"/>
        </w:trPr>
        <w:tc>
          <w:tcPr>
            <w:tcW w:w="2245" w:type="dxa"/>
            <w:shd w:val="clear" w:color="auto" w:fill="00B050"/>
          </w:tcPr>
          <w:p w:rsidR="00AB5C10" w:rsidRPr="00C520CA" w:rsidRDefault="00AB5C10" w:rsidP="00AB5C10">
            <w:pPr>
              <w:jc w:val="both"/>
              <w:rPr>
                <w:snapToGrid w:val="0"/>
                <w:sz w:val="20"/>
                <w:szCs w:val="20"/>
              </w:rPr>
            </w:pPr>
            <w:r w:rsidRPr="00C520CA">
              <w:rPr>
                <w:sz w:val="20"/>
                <w:szCs w:val="20"/>
              </w:rPr>
              <w:t>ACTIVITATEA 1 - .......</w:t>
            </w:r>
          </w:p>
        </w:tc>
        <w:tc>
          <w:tcPr>
            <w:tcW w:w="1710" w:type="dxa"/>
            <w:shd w:val="clear" w:color="auto" w:fill="00B050"/>
          </w:tcPr>
          <w:p w:rsidR="00AB5C10" w:rsidRPr="00C520CA" w:rsidRDefault="00AB5C10" w:rsidP="00AB5C10">
            <w:pPr>
              <w:jc w:val="both"/>
              <w:rPr>
                <w:snapToGrid w:val="0"/>
                <w:sz w:val="20"/>
                <w:szCs w:val="20"/>
              </w:rPr>
            </w:pPr>
          </w:p>
        </w:tc>
        <w:tc>
          <w:tcPr>
            <w:tcW w:w="1620" w:type="dxa"/>
            <w:shd w:val="clear" w:color="auto" w:fill="00B050"/>
          </w:tcPr>
          <w:p w:rsidR="00AB5C10" w:rsidRPr="00C520CA" w:rsidRDefault="00AB5C10" w:rsidP="00AB5C10">
            <w:pPr>
              <w:jc w:val="both"/>
              <w:rPr>
                <w:snapToGrid w:val="0"/>
                <w:sz w:val="20"/>
                <w:szCs w:val="20"/>
              </w:rPr>
            </w:pPr>
          </w:p>
        </w:tc>
        <w:tc>
          <w:tcPr>
            <w:tcW w:w="1530" w:type="dxa"/>
            <w:shd w:val="clear" w:color="auto" w:fill="00B050"/>
          </w:tcPr>
          <w:p w:rsidR="00AB5C10" w:rsidRPr="00C520CA" w:rsidRDefault="00AB5C10" w:rsidP="00AB5C10">
            <w:pPr>
              <w:jc w:val="both"/>
              <w:rPr>
                <w:snapToGrid w:val="0"/>
                <w:sz w:val="20"/>
                <w:szCs w:val="20"/>
              </w:rPr>
            </w:pPr>
          </w:p>
        </w:tc>
        <w:tc>
          <w:tcPr>
            <w:tcW w:w="1530" w:type="dxa"/>
            <w:shd w:val="clear" w:color="auto" w:fill="00B050"/>
          </w:tcPr>
          <w:p w:rsidR="00AB5C10" w:rsidRPr="00C520CA" w:rsidRDefault="00AB5C10" w:rsidP="00AB5C10">
            <w:pPr>
              <w:jc w:val="both"/>
              <w:rPr>
                <w:snapToGrid w:val="0"/>
                <w:sz w:val="20"/>
                <w:szCs w:val="20"/>
              </w:rPr>
            </w:pPr>
          </w:p>
        </w:tc>
        <w:tc>
          <w:tcPr>
            <w:tcW w:w="1350" w:type="dxa"/>
            <w:shd w:val="clear" w:color="auto" w:fill="00B050"/>
          </w:tcPr>
          <w:p w:rsidR="00AB5C10" w:rsidRPr="00C520CA" w:rsidRDefault="00AB5C10" w:rsidP="00AB5C10">
            <w:pPr>
              <w:jc w:val="both"/>
              <w:rPr>
                <w:snapToGrid w:val="0"/>
                <w:sz w:val="20"/>
                <w:szCs w:val="20"/>
              </w:rPr>
            </w:pPr>
          </w:p>
        </w:tc>
        <w:tc>
          <w:tcPr>
            <w:tcW w:w="1733" w:type="dxa"/>
            <w:shd w:val="clear" w:color="auto" w:fill="00B050"/>
          </w:tcPr>
          <w:p w:rsidR="00AB5C10" w:rsidRPr="00C520CA" w:rsidRDefault="00AB5C10" w:rsidP="00AB5C10">
            <w:pPr>
              <w:jc w:val="both"/>
              <w:rPr>
                <w:snapToGrid w:val="0"/>
                <w:sz w:val="20"/>
                <w:szCs w:val="20"/>
              </w:rPr>
            </w:pPr>
          </w:p>
        </w:tc>
      </w:tr>
      <w:tr w:rsidR="00AB5C10" w:rsidTr="00AB5C10">
        <w:trPr>
          <w:jc w:val="center"/>
        </w:trPr>
        <w:tc>
          <w:tcPr>
            <w:tcW w:w="2245" w:type="dxa"/>
          </w:tcPr>
          <w:p w:rsidR="00AB5C10" w:rsidRPr="00C520CA" w:rsidRDefault="00AB5C10" w:rsidP="00AB5C10">
            <w:pPr>
              <w:jc w:val="both"/>
              <w:rPr>
                <w:snapToGrid w:val="0"/>
                <w:sz w:val="20"/>
                <w:szCs w:val="20"/>
              </w:rPr>
            </w:pPr>
            <w:r w:rsidRPr="00C520CA">
              <w:rPr>
                <w:sz w:val="20"/>
                <w:szCs w:val="20"/>
              </w:rPr>
              <w:t>Categorie cheltuieli x...</w:t>
            </w:r>
          </w:p>
        </w:tc>
        <w:tc>
          <w:tcPr>
            <w:tcW w:w="1710" w:type="dxa"/>
          </w:tcPr>
          <w:p w:rsidR="00AB5C10" w:rsidRPr="00C520CA" w:rsidRDefault="00AB5C10" w:rsidP="00AB5C10">
            <w:pPr>
              <w:jc w:val="both"/>
              <w:rPr>
                <w:snapToGrid w:val="0"/>
                <w:sz w:val="20"/>
                <w:szCs w:val="20"/>
              </w:rPr>
            </w:pPr>
          </w:p>
        </w:tc>
        <w:tc>
          <w:tcPr>
            <w:tcW w:w="1620" w:type="dxa"/>
          </w:tcPr>
          <w:p w:rsidR="00AB5C10" w:rsidRPr="00C520CA" w:rsidRDefault="00AB5C10" w:rsidP="00AB5C10">
            <w:pPr>
              <w:jc w:val="both"/>
              <w:rPr>
                <w:snapToGrid w:val="0"/>
                <w:sz w:val="20"/>
                <w:szCs w:val="20"/>
              </w:rPr>
            </w:pPr>
          </w:p>
        </w:tc>
        <w:tc>
          <w:tcPr>
            <w:tcW w:w="1530" w:type="dxa"/>
          </w:tcPr>
          <w:p w:rsidR="00AB5C10" w:rsidRPr="00C520CA" w:rsidRDefault="00AB5C10" w:rsidP="00AB5C10">
            <w:pPr>
              <w:jc w:val="both"/>
              <w:rPr>
                <w:snapToGrid w:val="0"/>
                <w:sz w:val="20"/>
                <w:szCs w:val="20"/>
              </w:rPr>
            </w:pPr>
          </w:p>
        </w:tc>
        <w:tc>
          <w:tcPr>
            <w:tcW w:w="1530" w:type="dxa"/>
          </w:tcPr>
          <w:p w:rsidR="00AB5C10" w:rsidRPr="00C520CA" w:rsidRDefault="00AB5C10" w:rsidP="00AB5C10">
            <w:pPr>
              <w:jc w:val="both"/>
              <w:rPr>
                <w:snapToGrid w:val="0"/>
                <w:sz w:val="20"/>
                <w:szCs w:val="20"/>
              </w:rPr>
            </w:pPr>
          </w:p>
        </w:tc>
        <w:tc>
          <w:tcPr>
            <w:tcW w:w="1350" w:type="dxa"/>
          </w:tcPr>
          <w:p w:rsidR="00AB5C10" w:rsidRPr="00C520CA" w:rsidRDefault="00AB5C10" w:rsidP="00AB5C10">
            <w:pPr>
              <w:jc w:val="both"/>
              <w:rPr>
                <w:snapToGrid w:val="0"/>
                <w:sz w:val="20"/>
                <w:szCs w:val="20"/>
              </w:rPr>
            </w:pPr>
          </w:p>
        </w:tc>
        <w:tc>
          <w:tcPr>
            <w:tcW w:w="1733" w:type="dxa"/>
          </w:tcPr>
          <w:p w:rsidR="00AB5C10" w:rsidRPr="00C520CA" w:rsidRDefault="00AB5C10" w:rsidP="00AB5C10">
            <w:pPr>
              <w:jc w:val="both"/>
              <w:rPr>
                <w:snapToGrid w:val="0"/>
                <w:sz w:val="20"/>
                <w:szCs w:val="20"/>
              </w:rPr>
            </w:pPr>
          </w:p>
        </w:tc>
      </w:tr>
      <w:tr w:rsidR="00AB5C10" w:rsidTr="00AB5C10">
        <w:trPr>
          <w:jc w:val="center"/>
        </w:trPr>
        <w:tc>
          <w:tcPr>
            <w:tcW w:w="2245" w:type="dxa"/>
          </w:tcPr>
          <w:p w:rsidR="00AB5C10" w:rsidRPr="00C520CA" w:rsidRDefault="00AB5C10" w:rsidP="00AB5C10">
            <w:pPr>
              <w:jc w:val="both"/>
              <w:rPr>
                <w:snapToGrid w:val="0"/>
                <w:sz w:val="20"/>
                <w:szCs w:val="20"/>
              </w:rPr>
            </w:pPr>
            <w:r w:rsidRPr="00C520CA">
              <w:rPr>
                <w:snapToGrid w:val="0"/>
                <w:sz w:val="20"/>
                <w:szCs w:val="20"/>
              </w:rPr>
              <w:t>…………..</w:t>
            </w:r>
          </w:p>
        </w:tc>
        <w:tc>
          <w:tcPr>
            <w:tcW w:w="1710" w:type="dxa"/>
          </w:tcPr>
          <w:p w:rsidR="00AB5C10" w:rsidRPr="00C520CA" w:rsidRDefault="00AB5C10" w:rsidP="00AB5C10">
            <w:pPr>
              <w:jc w:val="both"/>
              <w:rPr>
                <w:snapToGrid w:val="0"/>
                <w:sz w:val="20"/>
                <w:szCs w:val="20"/>
              </w:rPr>
            </w:pPr>
          </w:p>
        </w:tc>
        <w:tc>
          <w:tcPr>
            <w:tcW w:w="1620" w:type="dxa"/>
          </w:tcPr>
          <w:p w:rsidR="00AB5C10" w:rsidRPr="00C520CA" w:rsidRDefault="00AB5C10" w:rsidP="00AB5C10">
            <w:pPr>
              <w:jc w:val="both"/>
              <w:rPr>
                <w:snapToGrid w:val="0"/>
                <w:sz w:val="20"/>
                <w:szCs w:val="20"/>
              </w:rPr>
            </w:pPr>
          </w:p>
        </w:tc>
        <w:tc>
          <w:tcPr>
            <w:tcW w:w="1530" w:type="dxa"/>
          </w:tcPr>
          <w:p w:rsidR="00AB5C10" w:rsidRPr="00C520CA" w:rsidRDefault="00AB5C10" w:rsidP="00AB5C10">
            <w:pPr>
              <w:jc w:val="both"/>
              <w:rPr>
                <w:snapToGrid w:val="0"/>
                <w:sz w:val="20"/>
                <w:szCs w:val="20"/>
              </w:rPr>
            </w:pPr>
          </w:p>
        </w:tc>
        <w:tc>
          <w:tcPr>
            <w:tcW w:w="1530" w:type="dxa"/>
          </w:tcPr>
          <w:p w:rsidR="00AB5C10" w:rsidRPr="00C520CA" w:rsidRDefault="00AB5C10" w:rsidP="00AB5C10">
            <w:pPr>
              <w:jc w:val="both"/>
              <w:rPr>
                <w:snapToGrid w:val="0"/>
                <w:sz w:val="20"/>
                <w:szCs w:val="20"/>
              </w:rPr>
            </w:pPr>
          </w:p>
        </w:tc>
        <w:tc>
          <w:tcPr>
            <w:tcW w:w="1350" w:type="dxa"/>
          </w:tcPr>
          <w:p w:rsidR="00AB5C10" w:rsidRPr="00C520CA" w:rsidRDefault="00AB5C10" w:rsidP="00AB5C10">
            <w:pPr>
              <w:jc w:val="both"/>
              <w:rPr>
                <w:snapToGrid w:val="0"/>
                <w:sz w:val="20"/>
                <w:szCs w:val="20"/>
              </w:rPr>
            </w:pPr>
          </w:p>
        </w:tc>
        <w:tc>
          <w:tcPr>
            <w:tcW w:w="1733" w:type="dxa"/>
          </w:tcPr>
          <w:p w:rsidR="00AB5C10" w:rsidRPr="00C520CA" w:rsidRDefault="00AB5C10" w:rsidP="00AB5C10">
            <w:pPr>
              <w:jc w:val="both"/>
              <w:rPr>
                <w:snapToGrid w:val="0"/>
                <w:sz w:val="20"/>
                <w:szCs w:val="20"/>
              </w:rPr>
            </w:pPr>
          </w:p>
        </w:tc>
      </w:tr>
      <w:tr w:rsidR="00AB5C10" w:rsidTr="00AB5C10">
        <w:trPr>
          <w:jc w:val="center"/>
        </w:trPr>
        <w:tc>
          <w:tcPr>
            <w:tcW w:w="2245" w:type="dxa"/>
          </w:tcPr>
          <w:p w:rsidR="00AB5C10" w:rsidRPr="00C520CA" w:rsidRDefault="00AB5C10" w:rsidP="00AB5C10">
            <w:pPr>
              <w:jc w:val="both"/>
              <w:rPr>
                <w:snapToGrid w:val="0"/>
                <w:sz w:val="20"/>
                <w:szCs w:val="20"/>
              </w:rPr>
            </w:pPr>
            <w:r w:rsidRPr="00C520CA">
              <w:rPr>
                <w:snapToGrid w:val="0"/>
                <w:sz w:val="20"/>
                <w:szCs w:val="20"/>
              </w:rPr>
              <w:t>…………….</w:t>
            </w:r>
          </w:p>
        </w:tc>
        <w:tc>
          <w:tcPr>
            <w:tcW w:w="1710" w:type="dxa"/>
          </w:tcPr>
          <w:p w:rsidR="00AB5C10" w:rsidRPr="00C520CA" w:rsidRDefault="00AB5C10" w:rsidP="00AB5C10">
            <w:pPr>
              <w:jc w:val="both"/>
              <w:rPr>
                <w:snapToGrid w:val="0"/>
                <w:sz w:val="20"/>
                <w:szCs w:val="20"/>
              </w:rPr>
            </w:pPr>
          </w:p>
        </w:tc>
        <w:tc>
          <w:tcPr>
            <w:tcW w:w="1620" w:type="dxa"/>
          </w:tcPr>
          <w:p w:rsidR="00AB5C10" w:rsidRPr="00C520CA" w:rsidRDefault="00AB5C10" w:rsidP="00AB5C10">
            <w:pPr>
              <w:jc w:val="both"/>
              <w:rPr>
                <w:snapToGrid w:val="0"/>
                <w:sz w:val="20"/>
                <w:szCs w:val="20"/>
              </w:rPr>
            </w:pPr>
          </w:p>
        </w:tc>
        <w:tc>
          <w:tcPr>
            <w:tcW w:w="1530" w:type="dxa"/>
          </w:tcPr>
          <w:p w:rsidR="00AB5C10" w:rsidRPr="00C520CA" w:rsidRDefault="00AB5C10" w:rsidP="00AB5C10">
            <w:pPr>
              <w:jc w:val="both"/>
              <w:rPr>
                <w:snapToGrid w:val="0"/>
                <w:sz w:val="20"/>
                <w:szCs w:val="20"/>
              </w:rPr>
            </w:pPr>
          </w:p>
        </w:tc>
        <w:tc>
          <w:tcPr>
            <w:tcW w:w="1530" w:type="dxa"/>
          </w:tcPr>
          <w:p w:rsidR="00AB5C10" w:rsidRPr="00C520CA" w:rsidRDefault="00AB5C10" w:rsidP="00AB5C10">
            <w:pPr>
              <w:jc w:val="both"/>
              <w:rPr>
                <w:snapToGrid w:val="0"/>
                <w:sz w:val="20"/>
                <w:szCs w:val="20"/>
              </w:rPr>
            </w:pPr>
          </w:p>
        </w:tc>
        <w:tc>
          <w:tcPr>
            <w:tcW w:w="1350" w:type="dxa"/>
          </w:tcPr>
          <w:p w:rsidR="00AB5C10" w:rsidRPr="00C520CA" w:rsidRDefault="00AB5C10" w:rsidP="00AB5C10">
            <w:pPr>
              <w:jc w:val="both"/>
              <w:rPr>
                <w:snapToGrid w:val="0"/>
                <w:sz w:val="20"/>
                <w:szCs w:val="20"/>
              </w:rPr>
            </w:pPr>
          </w:p>
        </w:tc>
        <w:tc>
          <w:tcPr>
            <w:tcW w:w="1733" w:type="dxa"/>
          </w:tcPr>
          <w:p w:rsidR="00AB5C10" w:rsidRPr="00C520CA" w:rsidRDefault="00AB5C10" w:rsidP="00AB5C10">
            <w:pPr>
              <w:jc w:val="both"/>
              <w:rPr>
                <w:snapToGrid w:val="0"/>
                <w:sz w:val="20"/>
                <w:szCs w:val="20"/>
              </w:rPr>
            </w:pPr>
          </w:p>
        </w:tc>
      </w:tr>
      <w:tr w:rsidR="00AB5C10" w:rsidTr="00AB5C10">
        <w:trPr>
          <w:jc w:val="center"/>
        </w:trPr>
        <w:tc>
          <w:tcPr>
            <w:tcW w:w="2245" w:type="dxa"/>
          </w:tcPr>
          <w:p w:rsidR="00AB5C10" w:rsidRPr="00C520CA" w:rsidRDefault="00AB5C10" w:rsidP="00AB5C10">
            <w:pPr>
              <w:jc w:val="both"/>
              <w:rPr>
                <w:snapToGrid w:val="0"/>
                <w:sz w:val="20"/>
                <w:szCs w:val="20"/>
              </w:rPr>
            </w:pPr>
            <w:r w:rsidRPr="00C520CA">
              <w:rPr>
                <w:sz w:val="20"/>
                <w:szCs w:val="20"/>
              </w:rPr>
              <w:t>TOTAL ACTIVITATEA 1</w:t>
            </w:r>
          </w:p>
        </w:tc>
        <w:tc>
          <w:tcPr>
            <w:tcW w:w="1710" w:type="dxa"/>
          </w:tcPr>
          <w:p w:rsidR="00AB5C10" w:rsidRPr="00C520CA" w:rsidRDefault="00AB5C10" w:rsidP="00AB5C10">
            <w:pPr>
              <w:jc w:val="both"/>
              <w:rPr>
                <w:snapToGrid w:val="0"/>
                <w:sz w:val="20"/>
                <w:szCs w:val="20"/>
              </w:rPr>
            </w:pPr>
          </w:p>
        </w:tc>
        <w:tc>
          <w:tcPr>
            <w:tcW w:w="1620" w:type="dxa"/>
          </w:tcPr>
          <w:p w:rsidR="00AB5C10" w:rsidRPr="00C520CA" w:rsidRDefault="00AB5C10" w:rsidP="00AB5C10">
            <w:pPr>
              <w:jc w:val="both"/>
              <w:rPr>
                <w:snapToGrid w:val="0"/>
                <w:sz w:val="20"/>
                <w:szCs w:val="20"/>
              </w:rPr>
            </w:pPr>
          </w:p>
        </w:tc>
        <w:tc>
          <w:tcPr>
            <w:tcW w:w="1530" w:type="dxa"/>
          </w:tcPr>
          <w:p w:rsidR="00AB5C10" w:rsidRPr="00C520CA" w:rsidRDefault="00AB5C10" w:rsidP="00AB5C10">
            <w:pPr>
              <w:jc w:val="both"/>
              <w:rPr>
                <w:snapToGrid w:val="0"/>
                <w:sz w:val="20"/>
                <w:szCs w:val="20"/>
              </w:rPr>
            </w:pPr>
          </w:p>
        </w:tc>
        <w:tc>
          <w:tcPr>
            <w:tcW w:w="1530" w:type="dxa"/>
          </w:tcPr>
          <w:p w:rsidR="00AB5C10" w:rsidRPr="00C520CA" w:rsidRDefault="00AB5C10" w:rsidP="00AB5C10">
            <w:pPr>
              <w:jc w:val="both"/>
              <w:rPr>
                <w:snapToGrid w:val="0"/>
                <w:sz w:val="20"/>
                <w:szCs w:val="20"/>
              </w:rPr>
            </w:pPr>
          </w:p>
        </w:tc>
        <w:tc>
          <w:tcPr>
            <w:tcW w:w="1350" w:type="dxa"/>
          </w:tcPr>
          <w:p w:rsidR="00AB5C10" w:rsidRPr="00C520CA" w:rsidRDefault="00AB5C10" w:rsidP="00AB5C10">
            <w:pPr>
              <w:jc w:val="both"/>
              <w:rPr>
                <w:snapToGrid w:val="0"/>
                <w:sz w:val="20"/>
                <w:szCs w:val="20"/>
              </w:rPr>
            </w:pPr>
          </w:p>
        </w:tc>
        <w:tc>
          <w:tcPr>
            <w:tcW w:w="1733" w:type="dxa"/>
          </w:tcPr>
          <w:p w:rsidR="00AB5C10" w:rsidRPr="00C520CA" w:rsidRDefault="00AB5C10" w:rsidP="00AB5C10">
            <w:pPr>
              <w:jc w:val="both"/>
              <w:rPr>
                <w:snapToGrid w:val="0"/>
                <w:sz w:val="20"/>
                <w:szCs w:val="20"/>
              </w:rPr>
            </w:pPr>
          </w:p>
        </w:tc>
      </w:tr>
      <w:tr w:rsidR="00AB5C10" w:rsidTr="00AB5C10">
        <w:trPr>
          <w:jc w:val="center"/>
        </w:trPr>
        <w:tc>
          <w:tcPr>
            <w:tcW w:w="2245" w:type="dxa"/>
          </w:tcPr>
          <w:p w:rsidR="00AB5C10" w:rsidRPr="00C520CA" w:rsidRDefault="00AB5C10" w:rsidP="00AB5C10">
            <w:pPr>
              <w:jc w:val="both"/>
              <w:rPr>
                <w:snapToGrid w:val="0"/>
                <w:sz w:val="20"/>
                <w:szCs w:val="20"/>
              </w:rPr>
            </w:pPr>
            <w:r w:rsidRPr="00C520CA">
              <w:rPr>
                <w:sz w:val="20"/>
                <w:szCs w:val="20"/>
              </w:rPr>
              <w:t>ACTIVITATEA 2 - .......</w:t>
            </w:r>
          </w:p>
        </w:tc>
        <w:tc>
          <w:tcPr>
            <w:tcW w:w="1710" w:type="dxa"/>
          </w:tcPr>
          <w:p w:rsidR="00AB5C10" w:rsidRPr="00C520CA" w:rsidRDefault="00AB5C10" w:rsidP="00AB5C10">
            <w:pPr>
              <w:jc w:val="both"/>
              <w:rPr>
                <w:snapToGrid w:val="0"/>
                <w:sz w:val="20"/>
                <w:szCs w:val="20"/>
              </w:rPr>
            </w:pPr>
          </w:p>
        </w:tc>
        <w:tc>
          <w:tcPr>
            <w:tcW w:w="1620" w:type="dxa"/>
          </w:tcPr>
          <w:p w:rsidR="00AB5C10" w:rsidRPr="00C520CA" w:rsidRDefault="00AB5C10" w:rsidP="00AB5C10">
            <w:pPr>
              <w:jc w:val="both"/>
              <w:rPr>
                <w:snapToGrid w:val="0"/>
                <w:sz w:val="20"/>
                <w:szCs w:val="20"/>
              </w:rPr>
            </w:pPr>
          </w:p>
        </w:tc>
        <w:tc>
          <w:tcPr>
            <w:tcW w:w="1530" w:type="dxa"/>
          </w:tcPr>
          <w:p w:rsidR="00AB5C10" w:rsidRPr="00C520CA" w:rsidRDefault="00AB5C10" w:rsidP="00AB5C10">
            <w:pPr>
              <w:jc w:val="both"/>
              <w:rPr>
                <w:snapToGrid w:val="0"/>
                <w:sz w:val="20"/>
                <w:szCs w:val="20"/>
              </w:rPr>
            </w:pPr>
          </w:p>
        </w:tc>
        <w:tc>
          <w:tcPr>
            <w:tcW w:w="1530" w:type="dxa"/>
          </w:tcPr>
          <w:p w:rsidR="00AB5C10" w:rsidRPr="00C520CA" w:rsidRDefault="00AB5C10" w:rsidP="00AB5C10">
            <w:pPr>
              <w:jc w:val="both"/>
              <w:rPr>
                <w:snapToGrid w:val="0"/>
                <w:sz w:val="20"/>
                <w:szCs w:val="20"/>
              </w:rPr>
            </w:pPr>
          </w:p>
        </w:tc>
        <w:tc>
          <w:tcPr>
            <w:tcW w:w="1350" w:type="dxa"/>
          </w:tcPr>
          <w:p w:rsidR="00AB5C10" w:rsidRPr="00C520CA" w:rsidRDefault="00AB5C10" w:rsidP="00AB5C10">
            <w:pPr>
              <w:jc w:val="both"/>
              <w:rPr>
                <w:snapToGrid w:val="0"/>
                <w:sz w:val="20"/>
                <w:szCs w:val="20"/>
              </w:rPr>
            </w:pPr>
          </w:p>
        </w:tc>
        <w:tc>
          <w:tcPr>
            <w:tcW w:w="1733" w:type="dxa"/>
          </w:tcPr>
          <w:p w:rsidR="00AB5C10" w:rsidRPr="00C520CA" w:rsidRDefault="00AB5C10" w:rsidP="00AB5C10">
            <w:pPr>
              <w:jc w:val="both"/>
              <w:rPr>
                <w:snapToGrid w:val="0"/>
                <w:sz w:val="20"/>
                <w:szCs w:val="20"/>
              </w:rPr>
            </w:pPr>
          </w:p>
        </w:tc>
      </w:tr>
      <w:tr w:rsidR="00AB5C10" w:rsidTr="00AB5C10">
        <w:trPr>
          <w:jc w:val="center"/>
        </w:trPr>
        <w:tc>
          <w:tcPr>
            <w:tcW w:w="2245" w:type="dxa"/>
          </w:tcPr>
          <w:p w:rsidR="00AB5C10" w:rsidRPr="00C520CA" w:rsidRDefault="00AB5C10" w:rsidP="00AB5C10">
            <w:pPr>
              <w:jc w:val="both"/>
              <w:rPr>
                <w:snapToGrid w:val="0"/>
                <w:sz w:val="20"/>
                <w:szCs w:val="20"/>
              </w:rPr>
            </w:pPr>
          </w:p>
        </w:tc>
        <w:tc>
          <w:tcPr>
            <w:tcW w:w="1710" w:type="dxa"/>
          </w:tcPr>
          <w:p w:rsidR="00AB5C10" w:rsidRPr="00C520CA" w:rsidRDefault="00AB5C10" w:rsidP="00AB5C10">
            <w:pPr>
              <w:jc w:val="both"/>
              <w:rPr>
                <w:snapToGrid w:val="0"/>
                <w:sz w:val="20"/>
                <w:szCs w:val="20"/>
              </w:rPr>
            </w:pPr>
          </w:p>
        </w:tc>
        <w:tc>
          <w:tcPr>
            <w:tcW w:w="1620" w:type="dxa"/>
          </w:tcPr>
          <w:p w:rsidR="00AB5C10" w:rsidRPr="00C520CA" w:rsidRDefault="00AB5C10" w:rsidP="00AB5C10">
            <w:pPr>
              <w:jc w:val="both"/>
              <w:rPr>
                <w:snapToGrid w:val="0"/>
                <w:sz w:val="20"/>
                <w:szCs w:val="20"/>
              </w:rPr>
            </w:pPr>
          </w:p>
        </w:tc>
        <w:tc>
          <w:tcPr>
            <w:tcW w:w="1530" w:type="dxa"/>
          </w:tcPr>
          <w:p w:rsidR="00AB5C10" w:rsidRPr="00C520CA" w:rsidRDefault="00AB5C10" w:rsidP="00AB5C10">
            <w:pPr>
              <w:jc w:val="both"/>
              <w:rPr>
                <w:snapToGrid w:val="0"/>
                <w:sz w:val="20"/>
                <w:szCs w:val="20"/>
              </w:rPr>
            </w:pPr>
          </w:p>
        </w:tc>
        <w:tc>
          <w:tcPr>
            <w:tcW w:w="1530" w:type="dxa"/>
          </w:tcPr>
          <w:p w:rsidR="00AB5C10" w:rsidRPr="00C520CA" w:rsidRDefault="00AB5C10" w:rsidP="00AB5C10">
            <w:pPr>
              <w:jc w:val="both"/>
              <w:rPr>
                <w:snapToGrid w:val="0"/>
                <w:sz w:val="20"/>
                <w:szCs w:val="20"/>
              </w:rPr>
            </w:pPr>
          </w:p>
        </w:tc>
        <w:tc>
          <w:tcPr>
            <w:tcW w:w="1350" w:type="dxa"/>
          </w:tcPr>
          <w:p w:rsidR="00AB5C10" w:rsidRPr="00C520CA" w:rsidRDefault="00AB5C10" w:rsidP="00AB5C10">
            <w:pPr>
              <w:jc w:val="both"/>
              <w:rPr>
                <w:snapToGrid w:val="0"/>
                <w:sz w:val="20"/>
                <w:szCs w:val="20"/>
              </w:rPr>
            </w:pPr>
          </w:p>
        </w:tc>
        <w:tc>
          <w:tcPr>
            <w:tcW w:w="1733" w:type="dxa"/>
          </w:tcPr>
          <w:p w:rsidR="00AB5C10" w:rsidRPr="00C520CA" w:rsidRDefault="00AB5C10" w:rsidP="00AB5C10">
            <w:pPr>
              <w:jc w:val="both"/>
              <w:rPr>
                <w:snapToGrid w:val="0"/>
                <w:sz w:val="20"/>
                <w:szCs w:val="20"/>
              </w:rPr>
            </w:pPr>
          </w:p>
        </w:tc>
      </w:tr>
      <w:tr w:rsidR="00AB5C10" w:rsidTr="00AB5C10">
        <w:trPr>
          <w:jc w:val="center"/>
        </w:trPr>
        <w:tc>
          <w:tcPr>
            <w:tcW w:w="2245" w:type="dxa"/>
          </w:tcPr>
          <w:p w:rsidR="00AB5C10" w:rsidRPr="00C520CA" w:rsidRDefault="00AB5C10" w:rsidP="00AB5C10">
            <w:pPr>
              <w:jc w:val="both"/>
              <w:rPr>
                <w:snapToGrid w:val="0"/>
                <w:sz w:val="20"/>
                <w:szCs w:val="20"/>
              </w:rPr>
            </w:pPr>
            <w:r w:rsidRPr="00C520CA">
              <w:rPr>
                <w:sz w:val="20"/>
                <w:szCs w:val="20"/>
              </w:rPr>
              <w:t>TOTAL ACTIVITATEA 2</w:t>
            </w:r>
          </w:p>
        </w:tc>
        <w:tc>
          <w:tcPr>
            <w:tcW w:w="1710" w:type="dxa"/>
          </w:tcPr>
          <w:p w:rsidR="00AB5C10" w:rsidRPr="00C520CA" w:rsidRDefault="00AB5C10" w:rsidP="00AB5C10">
            <w:pPr>
              <w:jc w:val="both"/>
              <w:rPr>
                <w:snapToGrid w:val="0"/>
                <w:sz w:val="20"/>
                <w:szCs w:val="20"/>
              </w:rPr>
            </w:pPr>
          </w:p>
        </w:tc>
        <w:tc>
          <w:tcPr>
            <w:tcW w:w="1620" w:type="dxa"/>
          </w:tcPr>
          <w:p w:rsidR="00AB5C10" w:rsidRPr="00C520CA" w:rsidRDefault="00AB5C10" w:rsidP="00AB5C10">
            <w:pPr>
              <w:jc w:val="both"/>
              <w:rPr>
                <w:snapToGrid w:val="0"/>
                <w:sz w:val="20"/>
                <w:szCs w:val="20"/>
              </w:rPr>
            </w:pPr>
          </w:p>
        </w:tc>
        <w:tc>
          <w:tcPr>
            <w:tcW w:w="1530" w:type="dxa"/>
          </w:tcPr>
          <w:p w:rsidR="00AB5C10" w:rsidRPr="00C520CA" w:rsidRDefault="00AB5C10" w:rsidP="00AB5C10">
            <w:pPr>
              <w:jc w:val="both"/>
              <w:rPr>
                <w:snapToGrid w:val="0"/>
                <w:sz w:val="20"/>
                <w:szCs w:val="20"/>
              </w:rPr>
            </w:pPr>
          </w:p>
        </w:tc>
        <w:tc>
          <w:tcPr>
            <w:tcW w:w="1530" w:type="dxa"/>
          </w:tcPr>
          <w:p w:rsidR="00AB5C10" w:rsidRPr="00C520CA" w:rsidRDefault="00AB5C10" w:rsidP="00AB5C10">
            <w:pPr>
              <w:jc w:val="both"/>
              <w:rPr>
                <w:snapToGrid w:val="0"/>
                <w:sz w:val="20"/>
                <w:szCs w:val="20"/>
              </w:rPr>
            </w:pPr>
          </w:p>
        </w:tc>
        <w:tc>
          <w:tcPr>
            <w:tcW w:w="1350" w:type="dxa"/>
          </w:tcPr>
          <w:p w:rsidR="00AB5C10" w:rsidRPr="00C520CA" w:rsidRDefault="00AB5C10" w:rsidP="00AB5C10">
            <w:pPr>
              <w:jc w:val="both"/>
              <w:rPr>
                <w:snapToGrid w:val="0"/>
                <w:sz w:val="20"/>
                <w:szCs w:val="20"/>
              </w:rPr>
            </w:pPr>
          </w:p>
        </w:tc>
        <w:tc>
          <w:tcPr>
            <w:tcW w:w="1733" w:type="dxa"/>
          </w:tcPr>
          <w:p w:rsidR="00AB5C10" w:rsidRPr="00C520CA" w:rsidRDefault="00AB5C10" w:rsidP="00AB5C10">
            <w:pPr>
              <w:jc w:val="both"/>
              <w:rPr>
                <w:snapToGrid w:val="0"/>
                <w:sz w:val="20"/>
                <w:szCs w:val="20"/>
              </w:rPr>
            </w:pPr>
          </w:p>
        </w:tc>
      </w:tr>
      <w:tr w:rsidR="00AB5C10" w:rsidTr="00AB5C10">
        <w:trPr>
          <w:jc w:val="center"/>
        </w:trPr>
        <w:tc>
          <w:tcPr>
            <w:tcW w:w="2245" w:type="dxa"/>
          </w:tcPr>
          <w:p w:rsidR="00AB5C10" w:rsidRPr="00C520CA" w:rsidRDefault="00AB5C10" w:rsidP="00AB5C10">
            <w:pPr>
              <w:jc w:val="both"/>
              <w:rPr>
                <w:snapToGrid w:val="0"/>
                <w:sz w:val="20"/>
                <w:szCs w:val="20"/>
              </w:rPr>
            </w:pPr>
            <w:r w:rsidRPr="00C520CA">
              <w:rPr>
                <w:sz w:val="20"/>
                <w:szCs w:val="20"/>
              </w:rPr>
              <w:t>ACTIVITATEA 3 ....., etc</w:t>
            </w:r>
          </w:p>
        </w:tc>
        <w:tc>
          <w:tcPr>
            <w:tcW w:w="1710" w:type="dxa"/>
          </w:tcPr>
          <w:p w:rsidR="00AB5C10" w:rsidRPr="00C520CA" w:rsidRDefault="00AB5C10" w:rsidP="00AB5C10">
            <w:pPr>
              <w:jc w:val="both"/>
              <w:rPr>
                <w:snapToGrid w:val="0"/>
                <w:sz w:val="20"/>
                <w:szCs w:val="20"/>
              </w:rPr>
            </w:pPr>
          </w:p>
        </w:tc>
        <w:tc>
          <w:tcPr>
            <w:tcW w:w="1620" w:type="dxa"/>
          </w:tcPr>
          <w:p w:rsidR="00AB5C10" w:rsidRPr="00C520CA" w:rsidRDefault="00AB5C10" w:rsidP="00AB5C10">
            <w:pPr>
              <w:jc w:val="both"/>
              <w:rPr>
                <w:snapToGrid w:val="0"/>
                <w:sz w:val="20"/>
                <w:szCs w:val="20"/>
              </w:rPr>
            </w:pPr>
          </w:p>
        </w:tc>
        <w:tc>
          <w:tcPr>
            <w:tcW w:w="1530" w:type="dxa"/>
          </w:tcPr>
          <w:p w:rsidR="00AB5C10" w:rsidRPr="00C520CA" w:rsidRDefault="00AB5C10" w:rsidP="00AB5C10">
            <w:pPr>
              <w:jc w:val="both"/>
              <w:rPr>
                <w:snapToGrid w:val="0"/>
                <w:sz w:val="20"/>
                <w:szCs w:val="20"/>
              </w:rPr>
            </w:pPr>
          </w:p>
        </w:tc>
        <w:tc>
          <w:tcPr>
            <w:tcW w:w="1530" w:type="dxa"/>
          </w:tcPr>
          <w:p w:rsidR="00AB5C10" w:rsidRPr="00C520CA" w:rsidRDefault="00AB5C10" w:rsidP="00AB5C10">
            <w:pPr>
              <w:jc w:val="both"/>
              <w:rPr>
                <w:snapToGrid w:val="0"/>
                <w:sz w:val="20"/>
                <w:szCs w:val="20"/>
              </w:rPr>
            </w:pPr>
          </w:p>
        </w:tc>
        <w:tc>
          <w:tcPr>
            <w:tcW w:w="1350" w:type="dxa"/>
          </w:tcPr>
          <w:p w:rsidR="00AB5C10" w:rsidRPr="00C520CA" w:rsidRDefault="00AB5C10" w:rsidP="00AB5C10">
            <w:pPr>
              <w:jc w:val="both"/>
              <w:rPr>
                <w:snapToGrid w:val="0"/>
                <w:sz w:val="20"/>
                <w:szCs w:val="20"/>
              </w:rPr>
            </w:pPr>
          </w:p>
        </w:tc>
        <w:tc>
          <w:tcPr>
            <w:tcW w:w="1733" w:type="dxa"/>
          </w:tcPr>
          <w:p w:rsidR="00AB5C10" w:rsidRPr="00C520CA" w:rsidRDefault="00AB5C10" w:rsidP="00AB5C10">
            <w:pPr>
              <w:jc w:val="both"/>
              <w:rPr>
                <w:snapToGrid w:val="0"/>
                <w:sz w:val="20"/>
                <w:szCs w:val="20"/>
              </w:rPr>
            </w:pPr>
          </w:p>
        </w:tc>
      </w:tr>
      <w:tr w:rsidR="00AB5C10" w:rsidTr="00AB5C10">
        <w:trPr>
          <w:jc w:val="center"/>
        </w:trPr>
        <w:tc>
          <w:tcPr>
            <w:tcW w:w="2245" w:type="dxa"/>
          </w:tcPr>
          <w:p w:rsidR="00AB5C10" w:rsidRDefault="00AB5C10" w:rsidP="00AB5C10">
            <w:pPr>
              <w:jc w:val="both"/>
              <w:rPr>
                <w:rFonts w:cs="Arial"/>
                <w:snapToGrid w:val="0"/>
              </w:rPr>
            </w:pPr>
          </w:p>
        </w:tc>
        <w:tc>
          <w:tcPr>
            <w:tcW w:w="1710" w:type="dxa"/>
          </w:tcPr>
          <w:p w:rsidR="00AB5C10" w:rsidRDefault="00AB5C10" w:rsidP="00AB5C10">
            <w:pPr>
              <w:jc w:val="both"/>
              <w:rPr>
                <w:rFonts w:cs="Arial"/>
                <w:snapToGrid w:val="0"/>
              </w:rPr>
            </w:pPr>
          </w:p>
        </w:tc>
        <w:tc>
          <w:tcPr>
            <w:tcW w:w="1620" w:type="dxa"/>
          </w:tcPr>
          <w:p w:rsidR="00AB5C10" w:rsidRDefault="00AB5C10" w:rsidP="00AB5C10">
            <w:pPr>
              <w:jc w:val="both"/>
              <w:rPr>
                <w:rFonts w:cs="Arial"/>
                <w:snapToGrid w:val="0"/>
              </w:rPr>
            </w:pPr>
          </w:p>
        </w:tc>
        <w:tc>
          <w:tcPr>
            <w:tcW w:w="1530" w:type="dxa"/>
          </w:tcPr>
          <w:p w:rsidR="00AB5C10" w:rsidRDefault="00AB5C10" w:rsidP="00AB5C10">
            <w:pPr>
              <w:jc w:val="both"/>
              <w:rPr>
                <w:rFonts w:cs="Arial"/>
                <w:snapToGrid w:val="0"/>
              </w:rPr>
            </w:pPr>
          </w:p>
        </w:tc>
        <w:tc>
          <w:tcPr>
            <w:tcW w:w="1530" w:type="dxa"/>
          </w:tcPr>
          <w:p w:rsidR="00AB5C10" w:rsidRDefault="00AB5C10" w:rsidP="00AB5C10">
            <w:pPr>
              <w:jc w:val="both"/>
              <w:rPr>
                <w:rFonts w:cs="Arial"/>
                <w:snapToGrid w:val="0"/>
              </w:rPr>
            </w:pPr>
          </w:p>
        </w:tc>
        <w:tc>
          <w:tcPr>
            <w:tcW w:w="1350" w:type="dxa"/>
          </w:tcPr>
          <w:p w:rsidR="00AB5C10" w:rsidRDefault="00AB5C10" w:rsidP="00AB5C10">
            <w:pPr>
              <w:jc w:val="both"/>
              <w:rPr>
                <w:rFonts w:cs="Arial"/>
                <w:snapToGrid w:val="0"/>
              </w:rPr>
            </w:pPr>
          </w:p>
        </w:tc>
        <w:tc>
          <w:tcPr>
            <w:tcW w:w="1733" w:type="dxa"/>
          </w:tcPr>
          <w:p w:rsidR="00AB5C10" w:rsidRDefault="00AB5C10" w:rsidP="00AB5C10">
            <w:pPr>
              <w:jc w:val="both"/>
              <w:rPr>
                <w:rFonts w:cs="Arial"/>
                <w:snapToGrid w:val="0"/>
              </w:rPr>
            </w:pPr>
          </w:p>
        </w:tc>
      </w:tr>
      <w:tr w:rsidR="00AB5C10" w:rsidTr="00AB5C10">
        <w:trPr>
          <w:jc w:val="center"/>
        </w:trPr>
        <w:tc>
          <w:tcPr>
            <w:tcW w:w="2245" w:type="dxa"/>
          </w:tcPr>
          <w:p w:rsidR="00AB5C10" w:rsidRPr="00C520CA" w:rsidRDefault="00AB5C10" w:rsidP="00AB5C10">
            <w:pPr>
              <w:jc w:val="both"/>
              <w:rPr>
                <w:snapToGrid w:val="0"/>
                <w:sz w:val="20"/>
                <w:szCs w:val="20"/>
              </w:rPr>
            </w:pPr>
            <w:r w:rsidRPr="00C520CA">
              <w:rPr>
                <w:snapToGrid w:val="0"/>
                <w:sz w:val="20"/>
                <w:szCs w:val="20"/>
              </w:rPr>
              <w:t>TOTAL GENERAL</w:t>
            </w:r>
          </w:p>
        </w:tc>
        <w:tc>
          <w:tcPr>
            <w:tcW w:w="1710" w:type="dxa"/>
          </w:tcPr>
          <w:p w:rsidR="00AB5C10" w:rsidRPr="00C520CA" w:rsidRDefault="00AB5C10" w:rsidP="00AB5C10">
            <w:pPr>
              <w:jc w:val="both"/>
              <w:rPr>
                <w:rFonts w:cs="Arial"/>
                <w:snapToGrid w:val="0"/>
                <w:sz w:val="20"/>
                <w:szCs w:val="20"/>
              </w:rPr>
            </w:pPr>
          </w:p>
        </w:tc>
        <w:tc>
          <w:tcPr>
            <w:tcW w:w="1620" w:type="dxa"/>
          </w:tcPr>
          <w:p w:rsidR="00AB5C10" w:rsidRPr="00C520CA" w:rsidRDefault="00AB5C10" w:rsidP="00AB5C10">
            <w:pPr>
              <w:jc w:val="both"/>
              <w:rPr>
                <w:rFonts w:cs="Arial"/>
                <w:snapToGrid w:val="0"/>
                <w:sz w:val="20"/>
                <w:szCs w:val="20"/>
              </w:rPr>
            </w:pPr>
          </w:p>
        </w:tc>
        <w:tc>
          <w:tcPr>
            <w:tcW w:w="1530" w:type="dxa"/>
          </w:tcPr>
          <w:p w:rsidR="00AB5C10" w:rsidRPr="00C520CA" w:rsidRDefault="00AB5C10" w:rsidP="00AB5C10">
            <w:pPr>
              <w:jc w:val="both"/>
              <w:rPr>
                <w:rFonts w:cs="Arial"/>
                <w:snapToGrid w:val="0"/>
                <w:sz w:val="20"/>
                <w:szCs w:val="20"/>
              </w:rPr>
            </w:pPr>
          </w:p>
        </w:tc>
        <w:tc>
          <w:tcPr>
            <w:tcW w:w="1530" w:type="dxa"/>
          </w:tcPr>
          <w:p w:rsidR="00AB5C10" w:rsidRPr="00C520CA" w:rsidRDefault="00AB5C10" w:rsidP="00AB5C10">
            <w:pPr>
              <w:jc w:val="both"/>
              <w:rPr>
                <w:rFonts w:cs="Arial"/>
                <w:snapToGrid w:val="0"/>
                <w:sz w:val="20"/>
                <w:szCs w:val="20"/>
              </w:rPr>
            </w:pPr>
          </w:p>
        </w:tc>
        <w:tc>
          <w:tcPr>
            <w:tcW w:w="1350" w:type="dxa"/>
          </w:tcPr>
          <w:p w:rsidR="00AB5C10" w:rsidRPr="00C520CA" w:rsidRDefault="00AB5C10" w:rsidP="00AB5C10">
            <w:pPr>
              <w:jc w:val="both"/>
              <w:rPr>
                <w:rFonts w:cs="Arial"/>
                <w:snapToGrid w:val="0"/>
                <w:sz w:val="20"/>
                <w:szCs w:val="20"/>
              </w:rPr>
            </w:pPr>
          </w:p>
        </w:tc>
        <w:tc>
          <w:tcPr>
            <w:tcW w:w="1733" w:type="dxa"/>
          </w:tcPr>
          <w:p w:rsidR="00AB5C10" w:rsidRPr="00C520CA" w:rsidRDefault="00AB5C10" w:rsidP="00AB5C10">
            <w:pPr>
              <w:jc w:val="both"/>
              <w:rPr>
                <w:rFonts w:cs="Arial"/>
                <w:snapToGrid w:val="0"/>
                <w:sz w:val="20"/>
                <w:szCs w:val="20"/>
              </w:rPr>
            </w:pPr>
          </w:p>
        </w:tc>
      </w:tr>
      <w:tr w:rsidR="00AB5C10" w:rsidTr="00AB5C10">
        <w:trPr>
          <w:jc w:val="center"/>
        </w:trPr>
        <w:tc>
          <w:tcPr>
            <w:tcW w:w="2245" w:type="dxa"/>
          </w:tcPr>
          <w:p w:rsidR="00AB5C10" w:rsidRDefault="00AB5C10" w:rsidP="00AB5C10">
            <w:pPr>
              <w:jc w:val="both"/>
              <w:rPr>
                <w:rFonts w:cs="Arial"/>
                <w:snapToGrid w:val="0"/>
              </w:rPr>
            </w:pPr>
          </w:p>
        </w:tc>
        <w:tc>
          <w:tcPr>
            <w:tcW w:w="1710" w:type="dxa"/>
          </w:tcPr>
          <w:p w:rsidR="00AB5C10" w:rsidRDefault="00AB5C10" w:rsidP="00AB5C10">
            <w:pPr>
              <w:jc w:val="both"/>
              <w:rPr>
                <w:rFonts w:cs="Arial"/>
                <w:snapToGrid w:val="0"/>
              </w:rPr>
            </w:pPr>
          </w:p>
        </w:tc>
        <w:tc>
          <w:tcPr>
            <w:tcW w:w="1620" w:type="dxa"/>
          </w:tcPr>
          <w:p w:rsidR="00AB5C10" w:rsidRDefault="00AB5C10" w:rsidP="00AB5C10">
            <w:pPr>
              <w:jc w:val="both"/>
              <w:rPr>
                <w:rFonts w:cs="Arial"/>
                <w:snapToGrid w:val="0"/>
              </w:rPr>
            </w:pPr>
          </w:p>
        </w:tc>
        <w:tc>
          <w:tcPr>
            <w:tcW w:w="1530" w:type="dxa"/>
          </w:tcPr>
          <w:p w:rsidR="00AB5C10" w:rsidRDefault="00AB5C10" w:rsidP="00AB5C10">
            <w:pPr>
              <w:jc w:val="both"/>
              <w:rPr>
                <w:rFonts w:cs="Arial"/>
                <w:snapToGrid w:val="0"/>
              </w:rPr>
            </w:pPr>
          </w:p>
        </w:tc>
        <w:tc>
          <w:tcPr>
            <w:tcW w:w="1530" w:type="dxa"/>
          </w:tcPr>
          <w:p w:rsidR="00AB5C10" w:rsidRDefault="00AB5C10" w:rsidP="00AB5C10">
            <w:pPr>
              <w:jc w:val="both"/>
              <w:rPr>
                <w:rFonts w:cs="Arial"/>
                <w:snapToGrid w:val="0"/>
              </w:rPr>
            </w:pPr>
          </w:p>
        </w:tc>
        <w:tc>
          <w:tcPr>
            <w:tcW w:w="1350" w:type="dxa"/>
          </w:tcPr>
          <w:p w:rsidR="00AB5C10" w:rsidRDefault="00AB5C10" w:rsidP="00AB5C10">
            <w:pPr>
              <w:jc w:val="both"/>
              <w:rPr>
                <w:rFonts w:cs="Arial"/>
                <w:snapToGrid w:val="0"/>
              </w:rPr>
            </w:pPr>
          </w:p>
        </w:tc>
        <w:tc>
          <w:tcPr>
            <w:tcW w:w="1733" w:type="dxa"/>
          </w:tcPr>
          <w:p w:rsidR="00AB5C10" w:rsidRDefault="00AB5C10" w:rsidP="00AB5C10">
            <w:pPr>
              <w:jc w:val="both"/>
              <w:rPr>
                <w:rFonts w:cs="Arial"/>
                <w:snapToGrid w:val="0"/>
              </w:rPr>
            </w:pPr>
          </w:p>
        </w:tc>
      </w:tr>
      <w:tr w:rsidR="00AB5C10" w:rsidTr="00AB5C10">
        <w:trPr>
          <w:jc w:val="center"/>
        </w:trPr>
        <w:tc>
          <w:tcPr>
            <w:tcW w:w="2245" w:type="dxa"/>
          </w:tcPr>
          <w:p w:rsidR="00AB5C10" w:rsidRPr="00C520CA" w:rsidRDefault="00AB5C10" w:rsidP="00AB5C10">
            <w:pPr>
              <w:jc w:val="both"/>
              <w:rPr>
                <w:snapToGrid w:val="0"/>
                <w:sz w:val="20"/>
                <w:szCs w:val="20"/>
              </w:rPr>
            </w:pPr>
            <w:r w:rsidRPr="00C520CA">
              <w:rPr>
                <w:snapToGrid w:val="0"/>
                <w:sz w:val="20"/>
                <w:szCs w:val="20"/>
              </w:rPr>
              <w:t xml:space="preserve">APROB, </w:t>
            </w:r>
          </w:p>
        </w:tc>
        <w:tc>
          <w:tcPr>
            <w:tcW w:w="1710" w:type="dxa"/>
          </w:tcPr>
          <w:p w:rsidR="00AB5C10" w:rsidRPr="00C520CA" w:rsidRDefault="00AB5C10" w:rsidP="00AB5C10">
            <w:pPr>
              <w:jc w:val="both"/>
              <w:rPr>
                <w:snapToGrid w:val="0"/>
                <w:sz w:val="20"/>
                <w:szCs w:val="20"/>
              </w:rPr>
            </w:pPr>
          </w:p>
        </w:tc>
        <w:tc>
          <w:tcPr>
            <w:tcW w:w="1620" w:type="dxa"/>
          </w:tcPr>
          <w:p w:rsidR="00AB5C10" w:rsidRPr="00C520CA" w:rsidRDefault="00AB5C10" w:rsidP="00AB5C10">
            <w:pPr>
              <w:jc w:val="both"/>
              <w:rPr>
                <w:snapToGrid w:val="0"/>
                <w:sz w:val="20"/>
                <w:szCs w:val="20"/>
              </w:rPr>
            </w:pPr>
          </w:p>
        </w:tc>
        <w:tc>
          <w:tcPr>
            <w:tcW w:w="1530" w:type="dxa"/>
          </w:tcPr>
          <w:p w:rsidR="00AB5C10" w:rsidRPr="00C520CA" w:rsidRDefault="00AB5C10" w:rsidP="00AB5C10">
            <w:pPr>
              <w:jc w:val="both"/>
              <w:rPr>
                <w:snapToGrid w:val="0"/>
                <w:sz w:val="20"/>
                <w:szCs w:val="20"/>
              </w:rPr>
            </w:pPr>
          </w:p>
        </w:tc>
        <w:tc>
          <w:tcPr>
            <w:tcW w:w="1530" w:type="dxa"/>
          </w:tcPr>
          <w:p w:rsidR="00AB5C10" w:rsidRPr="00C520CA" w:rsidRDefault="00AB5C10" w:rsidP="00AB5C10">
            <w:pPr>
              <w:jc w:val="both"/>
              <w:rPr>
                <w:snapToGrid w:val="0"/>
                <w:sz w:val="20"/>
                <w:szCs w:val="20"/>
              </w:rPr>
            </w:pPr>
          </w:p>
        </w:tc>
        <w:tc>
          <w:tcPr>
            <w:tcW w:w="1350" w:type="dxa"/>
          </w:tcPr>
          <w:p w:rsidR="00AB5C10" w:rsidRPr="00C520CA" w:rsidRDefault="00AB5C10" w:rsidP="00AB5C10">
            <w:pPr>
              <w:jc w:val="both"/>
              <w:rPr>
                <w:snapToGrid w:val="0"/>
                <w:sz w:val="20"/>
                <w:szCs w:val="20"/>
              </w:rPr>
            </w:pPr>
          </w:p>
        </w:tc>
        <w:tc>
          <w:tcPr>
            <w:tcW w:w="1733" w:type="dxa"/>
          </w:tcPr>
          <w:p w:rsidR="00AB5C10" w:rsidRPr="00C520CA" w:rsidRDefault="00AB5C10" w:rsidP="00AB5C10">
            <w:pPr>
              <w:jc w:val="both"/>
              <w:rPr>
                <w:snapToGrid w:val="0"/>
                <w:sz w:val="20"/>
                <w:szCs w:val="20"/>
              </w:rPr>
            </w:pPr>
          </w:p>
        </w:tc>
      </w:tr>
      <w:tr w:rsidR="00AB5C10" w:rsidTr="00AB5C10">
        <w:trPr>
          <w:jc w:val="center"/>
        </w:trPr>
        <w:tc>
          <w:tcPr>
            <w:tcW w:w="2245" w:type="dxa"/>
          </w:tcPr>
          <w:p w:rsidR="00AB5C10" w:rsidRPr="00C520CA" w:rsidRDefault="00AB5C10" w:rsidP="00AB5C10">
            <w:pPr>
              <w:jc w:val="both"/>
              <w:rPr>
                <w:snapToGrid w:val="0"/>
                <w:sz w:val="20"/>
                <w:szCs w:val="20"/>
              </w:rPr>
            </w:pPr>
            <w:r w:rsidRPr="00C520CA">
              <w:rPr>
                <w:sz w:val="20"/>
                <w:szCs w:val="20"/>
              </w:rPr>
              <w:t>Reprezentant legal</w:t>
            </w:r>
          </w:p>
        </w:tc>
        <w:tc>
          <w:tcPr>
            <w:tcW w:w="1710" w:type="dxa"/>
          </w:tcPr>
          <w:p w:rsidR="00AB5C10" w:rsidRPr="00C520CA" w:rsidRDefault="00AB5C10" w:rsidP="00AB5C10">
            <w:pPr>
              <w:jc w:val="both"/>
              <w:rPr>
                <w:snapToGrid w:val="0"/>
                <w:sz w:val="20"/>
                <w:szCs w:val="20"/>
              </w:rPr>
            </w:pPr>
          </w:p>
        </w:tc>
        <w:tc>
          <w:tcPr>
            <w:tcW w:w="1620" w:type="dxa"/>
          </w:tcPr>
          <w:p w:rsidR="00AB5C10" w:rsidRPr="00C520CA" w:rsidRDefault="00AB5C10" w:rsidP="00AB5C10">
            <w:pPr>
              <w:jc w:val="both"/>
              <w:rPr>
                <w:snapToGrid w:val="0"/>
                <w:sz w:val="20"/>
                <w:szCs w:val="20"/>
              </w:rPr>
            </w:pPr>
          </w:p>
        </w:tc>
        <w:tc>
          <w:tcPr>
            <w:tcW w:w="1530" w:type="dxa"/>
          </w:tcPr>
          <w:p w:rsidR="00AB5C10" w:rsidRPr="00C520CA" w:rsidRDefault="00AB5C10" w:rsidP="00AB5C10">
            <w:pPr>
              <w:jc w:val="both"/>
              <w:rPr>
                <w:snapToGrid w:val="0"/>
                <w:sz w:val="20"/>
                <w:szCs w:val="20"/>
              </w:rPr>
            </w:pPr>
          </w:p>
        </w:tc>
        <w:tc>
          <w:tcPr>
            <w:tcW w:w="1530" w:type="dxa"/>
          </w:tcPr>
          <w:p w:rsidR="00AB5C10" w:rsidRPr="00C520CA" w:rsidRDefault="00AB5C10" w:rsidP="00AB5C10">
            <w:pPr>
              <w:jc w:val="both"/>
              <w:rPr>
                <w:snapToGrid w:val="0"/>
                <w:sz w:val="20"/>
                <w:szCs w:val="20"/>
              </w:rPr>
            </w:pPr>
          </w:p>
        </w:tc>
        <w:tc>
          <w:tcPr>
            <w:tcW w:w="1350" w:type="dxa"/>
          </w:tcPr>
          <w:p w:rsidR="00AB5C10" w:rsidRPr="00C520CA" w:rsidRDefault="00AB5C10" w:rsidP="00AB5C10">
            <w:pPr>
              <w:jc w:val="both"/>
              <w:rPr>
                <w:snapToGrid w:val="0"/>
                <w:sz w:val="20"/>
                <w:szCs w:val="20"/>
              </w:rPr>
            </w:pPr>
          </w:p>
        </w:tc>
        <w:tc>
          <w:tcPr>
            <w:tcW w:w="1733" w:type="dxa"/>
          </w:tcPr>
          <w:p w:rsidR="00AB5C10" w:rsidRPr="00C520CA" w:rsidRDefault="00AB5C10" w:rsidP="00AB5C10">
            <w:pPr>
              <w:jc w:val="both"/>
              <w:rPr>
                <w:snapToGrid w:val="0"/>
                <w:sz w:val="20"/>
                <w:szCs w:val="20"/>
              </w:rPr>
            </w:pPr>
          </w:p>
        </w:tc>
      </w:tr>
    </w:tbl>
    <w:p w:rsidR="00AB5C10" w:rsidRPr="00AB5C10" w:rsidRDefault="00AB5C10" w:rsidP="00AB5C10">
      <w:pPr>
        <w:tabs>
          <w:tab w:val="left" w:pos="1245"/>
        </w:tabs>
        <w:rPr>
          <w:rFonts w:asciiTheme="minorHAnsi" w:hAnsiTheme="minorHAnsi" w:cs="Arial"/>
          <w:lang w:val="fr-FR"/>
        </w:rPr>
        <w:sectPr w:rsidR="00AB5C10" w:rsidRPr="00AB5C10" w:rsidSect="00F9372B">
          <w:pgSz w:w="16840" w:h="11907" w:orient="landscape" w:code="9"/>
          <w:pgMar w:top="1627" w:right="2275" w:bottom="835" w:left="446" w:header="360" w:footer="474" w:gutter="0"/>
          <w:cols w:space="708"/>
          <w:titlePg/>
          <w:docGrid w:linePitch="360"/>
        </w:sectPr>
      </w:pPr>
    </w:p>
    <w:p w:rsidR="00AB5C10" w:rsidRDefault="00AB5C10" w:rsidP="00AB5C10">
      <w:pPr>
        <w:rPr>
          <w:rFonts w:asciiTheme="minorHAnsi" w:hAnsiTheme="minorHAnsi" w:cs="Arial"/>
          <w:lang w:val="fr-FR"/>
        </w:rPr>
      </w:pPr>
    </w:p>
    <w:p w:rsidR="00AB5C10" w:rsidRDefault="00AB5C10" w:rsidP="00AB5C10">
      <w:pPr>
        <w:tabs>
          <w:tab w:val="left" w:pos="3315"/>
        </w:tabs>
        <w:jc w:val="right"/>
        <w:rPr>
          <w:b/>
          <w:sz w:val="28"/>
          <w:szCs w:val="28"/>
        </w:rPr>
      </w:pPr>
      <w:r>
        <w:rPr>
          <w:rFonts w:asciiTheme="minorHAnsi" w:hAnsiTheme="minorHAnsi" w:cs="Arial"/>
          <w:lang w:val="fr-FR"/>
        </w:rPr>
        <w:tab/>
      </w:r>
      <w:r>
        <w:rPr>
          <w:b/>
          <w:sz w:val="28"/>
          <w:szCs w:val="28"/>
        </w:rPr>
        <w:t>Anexa 3</w:t>
      </w:r>
    </w:p>
    <w:p w:rsidR="00AB5C10" w:rsidRPr="00AB5C10" w:rsidRDefault="00AB5C10" w:rsidP="00AB5C10">
      <w:pPr>
        <w:tabs>
          <w:tab w:val="left" w:pos="3315"/>
        </w:tabs>
        <w:jc w:val="center"/>
        <w:rPr>
          <w:b/>
          <w:sz w:val="28"/>
          <w:szCs w:val="28"/>
        </w:rPr>
      </w:pPr>
      <w:r w:rsidRPr="00C12C03">
        <w:rPr>
          <w:b/>
          <w:sz w:val="28"/>
          <w:szCs w:val="28"/>
        </w:rPr>
        <w:t>RAPORT TEH</w:t>
      </w:r>
      <w:r>
        <w:rPr>
          <w:b/>
          <w:sz w:val="28"/>
          <w:szCs w:val="28"/>
        </w:rPr>
        <w:t>NICO-FINANCIAR FINAL DE PROIECT</w:t>
      </w: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5381"/>
      </w:tblGrid>
      <w:tr w:rsidR="00AB5C10" w:rsidRPr="00D44BDD" w:rsidTr="00AB5C10">
        <w:tc>
          <w:tcPr>
            <w:tcW w:w="4458" w:type="dxa"/>
            <w:shd w:val="clear" w:color="auto" w:fill="auto"/>
          </w:tcPr>
          <w:p w:rsidR="00AB5C10" w:rsidRPr="00456888" w:rsidRDefault="00AB5C10" w:rsidP="00AB5C10">
            <w:pPr>
              <w:rPr>
                <w:rFonts w:cs="Arial"/>
                <w:lang w:val="fr-FR"/>
              </w:rPr>
            </w:pPr>
            <w:r>
              <w:rPr>
                <w:rFonts w:cs="Arial"/>
                <w:lang w:val="fr-FR"/>
              </w:rPr>
              <w:t>Numele organizației</w:t>
            </w:r>
            <w:r w:rsidRPr="00456888">
              <w:rPr>
                <w:rFonts w:cs="Arial"/>
                <w:lang w:val="fr-FR"/>
              </w:rPr>
              <w:t>, date de contact</w:t>
            </w:r>
          </w:p>
        </w:tc>
        <w:tc>
          <w:tcPr>
            <w:tcW w:w="5381" w:type="dxa"/>
            <w:shd w:val="clear" w:color="auto" w:fill="auto"/>
          </w:tcPr>
          <w:p w:rsidR="00AB5C10" w:rsidRPr="00456888" w:rsidRDefault="00AB5C10" w:rsidP="00AB5C10">
            <w:pPr>
              <w:rPr>
                <w:rFonts w:cs="Arial"/>
                <w:lang w:val="fr-FR"/>
              </w:rPr>
            </w:pPr>
          </w:p>
        </w:tc>
      </w:tr>
      <w:tr w:rsidR="00AB5C10" w:rsidRPr="00E258C3" w:rsidTr="00AB5C10">
        <w:tc>
          <w:tcPr>
            <w:tcW w:w="4458" w:type="dxa"/>
            <w:shd w:val="clear" w:color="auto" w:fill="auto"/>
          </w:tcPr>
          <w:p w:rsidR="00AB5C10" w:rsidRPr="00E258C3" w:rsidRDefault="00AB5C10" w:rsidP="00AB5C10">
            <w:pPr>
              <w:rPr>
                <w:rFonts w:cs="Arial"/>
                <w:lang w:val="en-US"/>
              </w:rPr>
            </w:pPr>
            <w:r w:rsidRPr="00E258C3">
              <w:rPr>
                <w:rFonts w:cs="Arial"/>
                <w:lang w:val="en-US"/>
              </w:rPr>
              <w:t>Titlul și codul proiectului</w:t>
            </w:r>
          </w:p>
        </w:tc>
        <w:tc>
          <w:tcPr>
            <w:tcW w:w="5381" w:type="dxa"/>
            <w:shd w:val="clear" w:color="auto" w:fill="auto"/>
          </w:tcPr>
          <w:p w:rsidR="00AB5C10" w:rsidRPr="00E258C3" w:rsidRDefault="00AB5C10" w:rsidP="00AB5C10">
            <w:pPr>
              <w:rPr>
                <w:rFonts w:cs="Arial"/>
                <w:lang w:val="en-US"/>
              </w:rPr>
            </w:pPr>
          </w:p>
        </w:tc>
      </w:tr>
      <w:tr w:rsidR="00AB5C10" w:rsidRPr="00E258C3" w:rsidTr="00AB5C10">
        <w:tc>
          <w:tcPr>
            <w:tcW w:w="4458" w:type="dxa"/>
            <w:shd w:val="clear" w:color="auto" w:fill="auto"/>
          </w:tcPr>
          <w:p w:rsidR="00AB5C10" w:rsidRPr="00E258C3" w:rsidRDefault="00AB5C10" w:rsidP="00AB5C10">
            <w:pPr>
              <w:rPr>
                <w:rFonts w:cs="Arial"/>
                <w:lang w:val="en-US"/>
              </w:rPr>
            </w:pPr>
            <w:r w:rsidRPr="00E258C3">
              <w:rPr>
                <w:rFonts w:cs="Arial"/>
                <w:lang w:val="en-US"/>
              </w:rPr>
              <w:t>Loca</w:t>
            </w:r>
            <w:r w:rsidRPr="00E258C3">
              <w:rPr>
                <w:rFonts w:cs="Arial"/>
              </w:rPr>
              <w:t>ț</w:t>
            </w:r>
            <w:r w:rsidRPr="00E258C3">
              <w:rPr>
                <w:rFonts w:cs="Arial"/>
                <w:lang w:val="en-US"/>
              </w:rPr>
              <w:t>ia proiectului</w:t>
            </w:r>
          </w:p>
        </w:tc>
        <w:tc>
          <w:tcPr>
            <w:tcW w:w="5381" w:type="dxa"/>
            <w:shd w:val="clear" w:color="auto" w:fill="auto"/>
          </w:tcPr>
          <w:p w:rsidR="00AB5C10" w:rsidRPr="00E258C3" w:rsidRDefault="00AB5C10" w:rsidP="00AB5C10">
            <w:pPr>
              <w:rPr>
                <w:rFonts w:cs="Arial"/>
                <w:lang w:val="en-US"/>
              </w:rPr>
            </w:pPr>
          </w:p>
        </w:tc>
      </w:tr>
      <w:tr w:rsidR="00AB5C10" w:rsidRPr="00E258C3" w:rsidTr="00AB5C10">
        <w:tc>
          <w:tcPr>
            <w:tcW w:w="4458" w:type="dxa"/>
            <w:shd w:val="clear" w:color="auto" w:fill="auto"/>
          </w:tcPr>
          <w:p w:rsidR="00AB5C10" w:rsidRPr="00E258C3" w:rsidRDefault="00AB5C10" w:rsidP="00AB5C10">
            <w:pPr>
              <w:rPr>
                <w:rFonts w:cs="Arial"/>
                <w:lang w:val="en-US"/>
              </w:rPr>
            </w:pPr>
            <w:r w:rsidRPr="00E258C3">
              <w:rPr>
                <w:rFonts w:cs="Arial"/>
                <w:lang w:val="en-US"/>
              </w:rPr>
              <w:t>Valoarea proiectului</w:t>
            </w:r>
          </w:p>
        </w:tc>
        <w:tc>
          <w:tcPr>
            <w:tcW w:w="5381" w:type="dxa"/>
            <w:shd w:val="clear" w:color="auto" w:fill="auto"/>
          </w:tcPr>
          <w:p w:rsidR="00AB5C10" w:rsidRPr="005E6ED4" w:rsidRDefault="00AB5C10" w:rsidP="00AB5C10">
            <w:pPr>
              <w:rPr>
                <w:rFonts w:cs="Arial"/>
                <w:i/>
                <w:lang w:val="en-US"/>
              </w:rPr>
            </w:pPr>
            <w:r>
              <w:rPr>
                <w:rFonts w:cs="Arial"/>
                <w:i/>
                <w:lang w:val="en-US"/>
              </w:rPr>
              <w:t>RON</w:t>
            </w:r>
            <w:r w:rsidRPr="005E6ED4">
              <w:rPr>
                <w:rFonts w:cs="Arial"/>
                <w:i/>
                <w:lang w:val="en-US"/>
              </w:rPr>
              <w:t>/EURO</w:t>
            </w:r>
          </w:p>
        </w:tc>
      </w:tr>
      <w:tr w:rsidR="00AB5C10" w:rsidRPr="00D44BDD" w:rsidTr="00AB5C10">
        <w:tc>
          <w:tcPr>
            <w:tcW w:w="4458" w:type="dxa"/>
            <w:shd w:val="clear" w:color="auto" w:fill="auto"/>
          </w:tcPr>
          <w:p w:rsidR="00AB5C10" w:rsidRPr="0009665D" w:rsidRDefault="00AB5C10" w:rsidP="00AB5C10">
            <w:pPr>
              <w:rPr>
                <w:rFonts w:cs="Arial"/>
                <w:lang w:val="it-IT"/>
              </w:rPr>
            </w:pPr>
            <w:r w:rsidRPr="0009665D">
              <w:rPr>
                <w:rFonts w:cs="Arial"/>
                <w:lang w:val="it-IT"/>
              </w:rPr>
              <w:t>Perioada iniţială de implemen</w:t>
            </w:r>
            <w:r>
              <w:rPr>
                <w:rFonts w:cs="Arial"/>
                <w:lang w:val="it-IT"/>
              </w:rPr>
              <w:t>t</w:t>
            </w:r>
            <w:r w:rsidRPr="0009665D">
              <w:rPr>
                <w:rFonts w:cs="Arial"/>
                <w:lang w:val="it-IT"/>
              </w:rPr>
              <w:t>a</w:t>
            </w:r>
            <w:r>
              <w:rPr>
                <w:rFonts w:cs="Arial"/>
                <w:lang w:val="it-IT"/>
              </w:rPr>
              <w:t>r</w:t>
            </w:r>
            <w:r w:rsidRPr="0009665D">
              <w:rPr>
                <w:rFonts w:cs="Arial"/>
                <w:lang w:val="it-IT"/>
              </w:rPr>
              <w:t>e a proiectului, conform contractului de finanţare</w:t>
            </w:r>
          </w:p>
        </w:tc>
        <w:tc>
          <w:tcPr>
            <w:tcW w:w="5381" w:type="dxa"/>
            <w:shd w:val="clear" w:color="auto" w:fill="auto"/>
          </w:tcPr>
          <w:p w:rsidR="00AB5C10" w:rsidRPr="0009665D" w:rsidRDefault="00AB5C10" w:rsidP="00AB5C10">
            <w:pPr>
              <w:jc w:val="both"/>
              <w:rPr>
                <w:rFonts w:cs="Arial"/>
                <w:i/>
                <w:lang w:val="it-IT"/>
              </w:rPr>
            </w:pPr>
            <w:r w:rsidRPr="0009665D">
              <w:rPr>
                <w:rFonts w:cs="Arial"/>
                <w:i/>
                <w:lang w:val="it-IT"/>
              </w:rPr>
              <w:t>Aşa cum a fost prevăzută în contractul de finanţare la data semnării acestuia.</w:t>
            </w:r>
          </w:p>
        </w:tc>
      </w:tr>
      <w:tr w:rsidR="00AB5C10" w:rsidRPr="00D44BDD" w:rsidTr="00AB5C10">
        <w:tc>
          <w:tcPr>
            <w:tcW w:w="4458" w:type="dxa"/>
            <w:shd w:val="clear" w:color="auto" w:fill="auto"/>
          </w:tcPr>
          <w:p w:rsidR="00AB5C10" w:rsidRPr="00AB5C10" w:rsidRDefault="00AB5C10" w:rsidP="00AB5C10">
            <w:pPr>
              <w:rPr>
                <w:rFonts w:cs="Arial"/>
                <w:lang w:val="fr-FR"/>
              </w:rPr>
            </w:pPr>
            <w:r w:rsidRPr="00A32DE1">
              <w:rPr>
                <w:rFonts w:cs="Arial"/>
                <w:lang w:val="fr-FR"/>
              </w:rPr>
              <w:t xml:space="preserve">Perioada efectivă de </w:t>
            </w:r>
            <w:r w:rsidRPr="00AB5C10">
              <w:rPr>
                <w:rFonts w:cs="Arial"/>
                <w:lang w:val="fr-FR"/>
              </w:rPr>
              <w:t>implementare a proiectului</w:t>
            </w:r>
          </w:p>
        </w:tc>
        <w:tc>
          <w:tcPr>
            <w:tcW w:w="5381" w:type="dxa"/>
            <w:shd w:val="clear" w:color="auto" w:fill="auto"/>
          </w:tcPr>
          <w:p w:rsidR="00AB5C10" w:rsidRPr="0009665D" w:rsidRDefault="00AB5C10" w:rsidP="00AB5C10">
            <w:pPr>
              <w:jc w:val="both"/>
              <w:rPr>
                <w:rFonts w:cs="Arial"/>
                <w:i/>
                <w:lang w:val="it-IT"/>
              </w:rPr>
            </w:pPr>
            <w:r w:rsidRPr="0009665D">
              <w:rPr>
                <w:rFonts w:cs="Arial"/>
                <w:i/>
                <w:lang w:val="it-IT"/>
              </w:rPr>
              <w:t xml:space="preserve">Se va specifica numărul de luni şi perioada de implementare conform ultimului act adţional de prelungire a perioadei de implementare a </w:t>
            </w:r>
            <w:r>
              <w:rPr>
                <w:rFonts w:cs="Arial"/>
                <w:i/>
                <w:lang w:val="it-IT"/>
              </w:rPr>
              <w:t>proiectului</w:t>
            </w:r>
            <w:r w:rsidRPr="0009665D">
              <w:rPr>
                <w:rFonts w:cs="Arial"/>
                <w:i/>
                <w:lang w:val="it-IT"/>
              </w:rPr>
              <w:t>.</w:t>
            </w:r>
          </w:p>
        </w:tc>
      </w:tr>
      <w:tr w:rsidR="00AB5C10" w:rsidRPr="00D44BDD" w:rsidTr="00AB5C10">
        <w:tc>
          <w:tcPr>
            <w:tcW w:w="4458" w:type="dxa"/>
            <w:shd w:val="clear" w:color="auto" w:fill="auto"/>
          </w:tcPr>
          <w:p w:rsidR="00AB5C10" w:rsidRPr="00E258C3" w:rsidRDefault="00AB5C10" w:rsidP="00AB5C10">
            <w:pPr>
              <w:rPr>
                <w:rFonts w:cs="Arial"/>
                <w:lang w:val="en-US"/>
              </w:rPr>
            </w:pPr>
            <w:r w:rsidRPr="00E258C3">
              <w:rPr>
                <w:rFonts w:cs="Arial"/>
                <w:lang w:val="en-US"/>
              </w:rPr>
              <w:t>Perioada de raportare</w:t>
            </w:r>
          </w:p>
        </w:tc>
        <w:tc>
          <w:tcPr>
            <w:tcW w:w="5381" w:type="dxa"/>
            <w:shd w:val="clear" w:color="auto" w:fill="auto"/>
          </w:tcPr>
          <w:p w:rsidR="00AB5C10" w:rsidRPr="0009665D" w:rsidRDefault="00AB5C10" w:rsidP="00AB5C10">
            <w:pPr>
              <w:jc w:val="both"/>
              <w:rPr>
                <w:rFonts w:cs="Arial"/>
                <w:i/>
                <w:lang w:val="it-IT"/>
              </w:rPr>
            </w:pPr>
            <w:r w:rsidRPr="0009665D">
              <w:rPr>
                <w:rFonts w:cs="Arial"/>
                <w:i/>
                <w:lang w:val="it-IT"/>
              </w:rPr>
              <w:t>De la data semnării contractului până în ultima zi de implementare conform contractului de finanţare şi a ultimul act adiţional de prelungire a perioadei de implementare.</w:t>
            </w:r>
          </w:p>
        </w:tc>
      </w:tr>
    </w:tbl>
    <w:p w:rsidR="00AB5C10" w:rsidRPr="0009665D" w:rsidRDefault="00AB5C10" w:rsidP="00AB5C10">
      <w:pPr>
        <w:rPr>
          <w:rFonts w:cs="Arial"/>
          <w:b/>
          <w:lang w:val="it-IT"/>
        </w:rPr>
      </w:pPr>
    </w:p>
    <w:p w:rsidR="00AB5C10" w:rsidRDefault="00AB5C10" w:rsidP="00AB5C10">
      <w:pPr>
        <w:ind w:left="360"/>
        <w:rPr>
          <w:rFonts w:cs="Arial"/>
          <w:b/>
          <w:lang w:val="en-US"/>
        </w:rPr>
      </w:pPr>
      <w:r>
        <w:rPr>
          <w:rFonts w:cs="Arial"/>
          <w:b/>
          <w:lang w:val="en-US"/>
        </w:rPr>
        <w:t>Sumar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AB5C10" w:rsidRPr="00D44BDD" w:rsidTr="00AB5C10">
        <w:tc>
          <w:tcPr>
            <w:tcW w:w="9805" w:type="dxa"/>
          </w:tcPr>
          <w:p w:rsidR="00AB5C10" w:rsidRDefault="00AB5C10" w:rsidP="00AB5C10">
            <w:pPr>
              <w:rPr>
                <w:rFonts w:cs="Arial"/>
                <w:lang w:val="it-IT"/>
              </w:rPr>
            </w:pPr>
            <w:r w:rsidRPr="00D44E7E">
              <w:rPr>
                <w:rFonts w:cs="Arial"/>
                <w:b/>
                <w:lang w:val="it-IT"/>
              </w:rPr>
              <w:t xml:space="preserve">Obiectivul general al proiectului: </w:t>
            </w:r>
            <w:r w:rsidRPr="00D44E7E">
              <w:rPr>
                <w:rFonts w:cs="Arial"/>
                <w:lang w:val="it-IT"/>
              </w:rPr>
              <w:t xml:space="preserve">(descrierea acestuia </w:t>
            </w:r>
            <w:r>
              <w:rPr>
                <w:rFonts w:cs="Arial"/>
                <w:lang w:val="it-IT"/>
              </w:rPr>
              <w:t xml:space="preserve">aşa </w:t>
            </w:r>
            <w:r w:rsidRPr="00D44E7E">
              <w:rPr>
                <w:rFonts w:cs="Arial"/>
                <w:lang w:val="it-IT"/>
              </w:rPr>
              <w:t xml:space="preserve">cum a fost prevăzut în anexa nr. 1 – Cererea </w:t>
            </w:r>
            <w:r>
              <w:rPr>
                <w:rFonts w:cs="Arial"/>
                <w:lang w:val="it-IT"/>
              </w:rPr>
              <w:t>de finanţare)</w:t>
            </w:r>
          </w:p>
          <w:p w:rsidR="00AB5C10" w:rsidRPr="00AB5C10" w:rsidRDefault="00AB5C10" w:rsidP="00AB5C10">
            <w:pPr>
              <w:rPr>
                <w:rFonts w:cs="Arial"/>
                <w:lang w:val="it-IT"/>
              </w:rPr>
            </w:pPr>
          </w:p>
          <w:p w:rsidR="00AB5C10" w:rsidRPr="00D44E7E" w:rsidRDefault="00AB5C10" w:rsidP="00AB5C10">
            <w:pPr>
              <w:rPr>
                <w:rFonts w:cs="Arial"/>
                <w:lang w:val="it-IT"/>
              </w:rPr>
            </w:pPr>
            <w:r w:rsidRPr="00D44E7E">
              <w:rPr>
                <w:rFonts w:cs="Arial"/>
                <w:b/>
                <w:lang w:val="it-IT"/>
              </w:rPr>
              <w:t xml:space="preserve">Obiectivele specifice: </w:t>
            </w:r>
            <w:r w:rsidRPr="00D44E7E">
              <w:rPr>
                <w:rFonts w:cs="Arial"/>
                <w:lang w:val="it-IT"/>
              </w:rPr>
              <w:t>(se vor enumera obiectivele prevăzute în anexa nr. 1 Cererea de finanţare)</w:t>
            </w:r>
          </w:p>
          <w:p w:rsidR="00AB5C10" w:rsidRPr="00D44E7E" w:rsidRDefault="00AB5C10" w:rsidP="00AB5C10">
            <w:pPr>
              <w:rPr>
                <w:rFonts w:cs="Arial"/>
                <w:lang w:val="it-IT"/>
              </w:rPr>
            </w:pPr>
          </w:p>
          <w:p w:rsidR="00AB5C10" w:rsidRPr="00D44E7E" w:rsidRDefault="00AB5C10" w:rsidP="00AB5C10">
            <w:pPr>
              <w:rPr>
                <w:rFonts w:cs="Arial"/>
                <w:lang w:val="it-IT"/>
              </w:rPr>
            </w:pPr>
            <w:r w:rsidRPr="00D44E7E">
              <w:rPr>
                <w:rFonts w:cs="Arial"/>
                <w:b/>
                <w:lang w:val="it-IT"/>
              </w:rPr>
              <w:t>Activităţile proiectului</w:t>
            </w:r>
            <w:r w:rsidRPr="00D44E7E">
              <w:rPr>
                <w:rFonts w:cs="Arial"/>
                <w:lang w:val="it-IT"/>
              </w:rPr>
              <w:t xml:space="preserve">: (aşa cum au fost prevăzute în anexa nr. 1 Cererea de </w:t>
            </w:r>
            <w:r w:rsidRPr="00AB5C10">
              <w:rPr>
                <w:rFonts w:cs="Arial"/>
                <w:lang w:val="it-IT"/>
              </w:rPr>
              <w:t>finanţare</w:t>
            </w:r>
            <w:r w:rsidRPr="00D44E7E">
              <w:rPr>
                <w:rFonts w:cs="Arial"/>
                <w:lang w:val="it-IT"/>
              </w:rPr>
              <w:t>)</w:t>
            </w:r>
          </w:p>
          <w:p w:rsidR="00AB5C10" w:rsidRPr="0009665D" w:rsidRDefault="00AB5C10" w:rsidP="00AB5C10">
            <w:pPr>
              <w:rPr>
                <w:rFonts w:cs="Arial"/>
                <w:b/>
                <w:lang w:val="it-IT"/>
              </w:rPr>
            </w:pPr>
          </w:p>
        </w:tc>
      </w:tr>
    </w:tbl>
    <w:p w:rsidR="00AB5C10" w:rsidRPr="0009665D" w:rsidRDefault="00AB5C10" w:rsidP="00AB5C10">
      <w:pPr>
        <w:rPr>
          <w:rFonts w:cs="Arial"/>
          <w:b/>
          <w:lang w:val="it-IT"/>
        </w:rPr>
      </w:pPr>
    </w:p>
    <w:p w:rsidR="00AB5C10" w:rsidRPr="0009665D" w:rsidRDefault="00AB5C10" w:rsidP="00AB5C10">
      <w:pPr>
        <w:numPr>
          <w:ilvl w:val="0"/>
          <w:numId w:val="12"/>
        </w:numPr>
        <w:suppressAutoHyphens w:val="0"/>
        <w:autoSpaceDN/>
        <w:spacing w:after="0" w:line="240" w:lineRule="auto"/>
        <w:textAlignment w:val="auto"/>
        <w:rPr>
          <w:rFonts w:cs="Arial"/>
          <w:b/>
          <w:lang w:val="it-IT"/>
        </w:rPr>
      </w:pPr>
      <w:r w:rsidRPr="0009665D">
        <w:rPr>
          <w:rFonts w:cs="Arial"/>
          <w:b/>
          <w:lang w:val="it-IT"/>
        </w:rPr>
        <w:t>Rezultatele proiectului conform contractului de finanţare</w:t>
      </w:r>
    </w:p>
    <w:p w:rsidR="00AB5C10" w:rsidRPr="0009665D" w:rsidRDefault="00AB5C10" w:rsidP="00AB5C10">
      <w:pPr>
        <w:pStyle w:val="ListParagraph"/>
        <w:ind w:left="1140"/>
        <w:rPr>
          <w:rFonts w:cs="Arial"/>
          <w:b/>
          <w:lang w:val="it-IT"/>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051"/>
        <w:gridCol w:w="2070"/>
        <w:gridCol w:w="1723"/>
        <w:gridCol w:w="1838"/>
      </w:tblGrid>
      <w:tr w:rsidR="00AB5C10" w:rsidRPr="00E258C3" w:rsidTr="00AB5C10">
        <w:tc>
          <w:tcPr>
            <w:tcW w:w="2218" w:type="dxa"/>
            <w:shd w:val="clear" w:color="auto" w:fill="auto"/>
          </w:tcPr>
          <w:p w:rsidR="00AB5C10" w:rsidRPr="00E258C3" w:rsidRDefault="00AB5C10" w:rsidP="00AB5C10">
            <w:pPr>
              <w:pStyle w:val="ListParagraph"/>
              <w:ind w:left="0"/>
              <w:rPr>
                <w:rFonts w:cs="Arial"/>
                <w:b/>
              </w:rPr>
            </w:pPr>
            <w:r w:rsidRPr="00E258C3">
              <w:rPr>
                <w:rFonts w:cs="Arial"/>
                <w:b/>
              </w:rPr>
              <w:t>Denumirea activității/sub-activității</w:t>
            </w:r>
          </w:p>
        </w:tc>
        <w:tc>
          <w:tcPr>
            <w:tcW w:w="2051" w:type="dxa"/>
            <w:shd w:val="clear" w:color="auto" w:fill="auto"/>
          </w:tcPr>
          <w:p w:rsidR="00AB5C10" w:rsidRPr="00E258C3" w:rsidRDefault="00AB5C10" w:rsidP="00AB5C10">
            <w:pPr>
              <w:pStyle w:val="ListParagraph"/>
              <w:ind w:left="0"/>
              <w:rPr>
                <w:rFonts w:cs="Arial"/>
                <w:b/>
              </w:rPr>
            </w:pPr>
            <w:r>
              <w:rPr>
                <w:rFonts w:cs="Arial"/>
                <w:b/>
              </w:rPr>
              <w:t>Denumire rezultat</w:t>
            </w:r>
          </w:p>
        </w:tc>
        <w:tc>
          <w:tcPr>
            <w:tcW w:w="2070" w:type="dxa"/>
            <w:shd w:val="clear" w:color="auto" w:fill="auto"/>
          </w:tcPr>
          <w:p w:rsidR="00AB5C10" w:rsidRPr="00E258C3" w:rsidRDefault="00AB5C10" w:rsidP="00AB5C10">
            <w:pPr>
              <w:pStyle w:val="ListParagraph"/>
              <w:ind w:left="0"/>
              <w:rPr>
                <w:rFonts w:cs="Arial"/>
                <w:b/>
              </w:rPr>
            </w:pPr>
            <w:r>
              <w:rPr>
                <w:rFonts w:cs="Arial"/>
                <w:b/>
              </w:rPr>
              <w:t>Data planificată de realizare</w:t>
            </w:r>
          </w:p>
        </w:tc>
        <w:tc>
          <w:tcPr>
            <w:tcW w:w="1723" w:type="dxa"/>
          </w:tcPr>
          <w:p w:rsidR="00AB5C10" w:rsidRPr="00E258C3" w:rsidRDefault="00AB5C10" w:rsidP="00AB5C10">
            <w:pPr>
              <w:pStyle w:val="ListParagraph"/>
              <w:ind w:left="0"/>
              <w:rPr>
                <w:rFonts w:cs="Arial"/>
                <w:b/>
              </w:rPr>
            </w:pPr>
            <w:r>
              <w:rPr>
                <w:rFonts w:cs="Arial"/>
                <w:b/>
              </w:rPr>
              <w:t>Valoare prognozată</w:t>
            </w:r>
          </w:p>
        </w:tc>
        <w:tc>
          <w:tcPr>
            <w:tcW w:w="1838" w:type="dxa"/>
            <w:shd w:val="clear" w:color="auto" w:fill="auto"/>
          </w:tcPr>
          <w:p w:rsidR="00AB5C10" w:rsidRPr="00E258C3" w:rsidRDefault="00AB5C10" w:rsidP="00AB5C10">
            <w:pPr>
              <w:pStyle w:val="ListParagraph"/>
              <w:ind w:left="0"/>
              <w:rPr>
                <w:rFonts w:cs="Arial"/>
                <w:b/>
              </w:rPr>
            </w:pPr>
            <w:r>
              <w:rPr>
                <w:rFonts w:cs="Arial"/>
                <w:b/>
              </w:rPr>
              <w:t>Procent de realizare</w:t>
            </w:r>
          </w:p>
        </w:tc>
      </w:tr>
      <w:tr w:rsidR="00AB5C10" w:rsidRPr="00E258C3" w:rsidTr="00AB5C10">
        <w:tc>
          <w:tcPr>
            <w:tcW w:w="2218" w:type="dxa"/>
            <w:shd w:val="clear" w:color="auto" w:fill="auto"/>
          </w:tcPr>
          <w:p w:rsidR="00AB5C10" w:rsidRPr="00E258C3" w:rsidRDefault="00AB5C10" w:rsidP="00AB5C10">
            <w:pPr>
              <w:pStyle w:val="ListParagraph"/>
              <w:ind w:left="0"/>
              <w:rPr>
                <w:rFonts w:cs="Arial"/>
                <w:i/>
              </w:rPr>
            </w:pPr>
            <w:r w:rsidRPr="00E258C3">
              <w:rPr>
                <w:rFonts w:cs="Arial"/>
                <w:i/>
              </w:rPr>
              <w:t>Activitatea 1</w:t>
            </w:r>
          </w:p>
        </w:tc>
        <w:tc>
          <w:tcPr>
            <w:tcW w:w="2051" w:type="dxa"/>
            <w:shd w:val="clear" w:color="auto" w:fill="auto"/>
          </w:tcPr>
          <w:p w:rsidR="00AB5C10" w:rsidRPr="00E258C3" w:rsidRDefault="00AB5C10" w:rsidP="00AB5C10">
            <w:pPr>
              <w:pStyle w:val="ListParagraph"/>
              <w:ind w:left="0"/>
              <w:rPr>
                <w:rFonts w:cs="Arial"/>
                <w:b/>
              </w:rPr>
            </w:pPr>
          </w:p>
        </w:tc>
        <w:tc>
          <w:tcPr>
            <w:tcW w:w="2070" w:type="dxa"/>
            <w:shd w:val="clear" w:color="auto" w:fill="auto"/>
          </w:tcPr>
          <w:p w:rsidR="00AB5C10" w:rsidRPr="00E258C3" w:rsidRDefault="00AB5C10" w:rsidP="00AB5C10">
            <w:pPr>
              <w:pStyle w:val="ListParagraph"/>
              <w:ind w:left="0"/>
              <w:rPr>
                <w:rFonts w:cs="Arial"/>
                <w:b/>
              </w:rPr>
            </w:pPr>
          </w:p>
        </w:tc>
        <w:tc>
          <w:tcPr>
            <w:tcW w:w="1723" w:type="dxa"/>
          </w:tcPr>
          <w:p w:rsidR="00AB5C10" w:rsidRPr="00E258C3" w:rsidRDefault="00AB5C10" w:rsidP="00AB5C10">
            <w:pPr>
              <w:pStyle w:val="ListParagraph"/>
              <w:ind w:left="0"/>
              <w:rPr>
                <w:rFonts w:cs="Arial"/>
                <w:b/>
              </w:rPr>
            </w:pPr>
          </w:p>
        </w:tc>
        <w:tc>
          <w:tcPr>
            <w:tcW w:w="1838" w:type="dxa"/>
            <w:shd w:val="clear" w:color="auto" w:fill="auto"/>
          </w:tcPr>
          <w:p w:rsidR="00AB5C10" w:rsidRPr="00E258C3" w:rsidRDefault="00AB5C10" w:rsidP="00AB5C10">
            <w:pPr>
              <w:pStyle w:val="ListParagraph"/>
              <w:ind w:left="0"/>
              <w:rPr>
                <w:rFonts w:cs="Arial"/>
                <w:b/>
              </w:rPr>
            </w:pPr>
          </w:p>
        </w:tc>
      </w:tr>
      <w:tr w:rsidR="00AB5C10" w:rsidRPr="00E258C3" w:rsidTr="00AB5C10">
        <w:tc>
          <w:tcPr>
            <w:tcW w:w="2218" w:type="dxa"/>
            <w:shd w:val="clear" w:color="auto" w:fill="auto"/>
          </w:tcPr>
          <w:p w:rsidR="00AB5C10" w:rsidRPr="00E258C3" w:rsidRDefault="00AB5C10" w:rsidP="00AB5C10">
            <w:pPr>
              <w:pStyle w:val="ListParagraph"/>
              <w:ind w:left="0"/>
              <w:rPr>
                <w:rFonts w:cs="Arial"/>
                <w:i/>
              </w:rPr>
            </w:pPr>
            <w:r w:rsidRPr="00E258C3">
              <w:rPr>
                <w:rFonts w:cs="Arial"/>
                <w:i/>
              </w:rPr>
              <w:t>Sub-activitatea 1.1.</w:t>
            </w:r>
          </w:p>
        </w:tc>
        <w:tc>
          <w:tcPr>
            <w:tcW w:w="2051" w:type="dxa"/>
            <w:shd w:val="clear" w:color="auto" w:fill="auto"/>
          </w:tcPr>
          <w:p w:rsidR="00AB5C10" w:rsidRPr="00E258C3" w:rsidRDefault="00AB5C10" w:rsidP="00AB5C10">
            <w:pPr>
              <w:pStyle w:val="ListParagraph"/>
              <w:ind w:left="0"/>
              <w:rPr>
                <w:rFonts w:cs="Arial"/>
                <w:b/>
              </w:rPr>
            </w:pPr>
          </w:p>
        </w:tc>
        <w:tc>
          <w:tcPr>
            <w:tcW w:w="2070" w:type="dxa"/>
            <w:shd w:val="clear" w:color="auto" w:fill="auto"/>
          </w:tcPr>
          <w:p w:rsidR="00AB5C10" w:rsidRPr="00E258C3" w:rsidRDefault="00AB5C10" w:rsidP="00AB5C10">
            <w:pPr>
              <w:pStyle w:val="ListParagraph"/>
              <w:ind w:left="0"/>
              <w:rPr>
                <w:rFonts w:cs="Arial"/>
                <w:b/>
              </w:rPr>
            </w:pPr>
          </w:p>
        </w:tc>
        <w:tc>
          <w:tcPr>
            <w:tcW w:w="1723" w:type="dxa"/>
          </w:tcPr>
          <w:p w:rsidR="00AB5C10" w:rsidRPr="00E258C3" w:rsidRDefault="00AB5C10" w:rsidP="00AB5C10">
            <w:pPr>
              <w:pStyle w:val="ListParagraph"/>
              <w:ind w:left="0"/>
              <w:rPr>
                <w:rFonts w:cs="Arial"/>
                <w:b/>
              </w:rPr>
            </w:pPr>
          </w:p>
        </w:tc>
        <w:tc>
          <w:tcPr>
            <w:tcW w:w="1838" w:type="dxa"/>
            <w:shd w:val="clear" w:color="auto" w:fill="auto"/>
          </w:tcPr>
          <w:p w:rsidR="00AB5C10" w:rsidRPr="00E258C3" w:rsidRDefault="00AB5C10" w:rsidP="00AB5C10">
            <w:pPr>
              <w:pStyle w:val="ListParagraph"/>
              <w:ind w:left="0"/>
              <w:rPr>
                <w:rFonts w:cs="Arial"/>
                <w:b/>
              </w:rPr>
            </w:pPr>
          </w:p>
        </w:tc>
      </w:tr>
      <w:tr w:rsidR="00AB5C10" w:rsidRPr="00E258C3" w:rsidTr="00AB5C10">
        <w:tc>
          <w:tcPr>
            <w:tcW w:w="2218" w:type="dxa"/>
            <w:shd w:val="clear" w:color="auto" w:fill="auto"/>
          </w:tcPr>
          <w:p w:rsidR="00AB5C10" w:rsidRPr="00E258C3" w:rsidRDefault="00AB5C10" w:rsidP="00AB5C10">
            <w:pPr>
              <w:pStyle w:val="ListParagraph"/>
              <w:ind w:left="0"/>
              <w:rPr>
                <w:rFonts w:cs="Arial"/>
                <w:i/>
              </w:rPr>
            </w:pPr>
            <w:r w:rsidRPr="00E258C3">
              <w:rPr>
                <w:rFonts w:cs="Arial"/>
                <w:i/>
              </w:rPr>
              <w:t>Sub-activitatea 1.2.</w:t>
            </w:r>
          </w:p>
        </w:tc>
        <w:tc>
          <w:tcPr>
            <w:tcW w:w="2051" w:type="dxa"/>
            <w:shd w:val="clear" w:color="auto" w:fill="auto"/>
          </w:tcPr>
          <w:p w:rsidR="00AB5C10" w:rsidRPr="00E258C3" w:rsidRDefault="00AB5C10" w:rsidP="00AB5C10">
            <w:pPr>
              <w:pStyle w:val="ListParagraph"/>
              <w:ind w:left="0"/>
              <w:rPr>
                <w:rFonts w:cs="Arial"/>
                <w:b/>
              </w:rPr>
            </w:pPr>
          </w:p>
        </w:tc>
        <w:tc>
          <w:tcPr>
            <w:tcW w:w="2070" w:type="dxa"/>
            <w:shd w:val="clear" w:color="auto" w:fill="auto"/>
          </w:tcPr>
          <w:p w:rsidR="00AB5C10" w:rsidRPr="00E258C3" w:rsidRDefault="00AB5C10" w:rsidP="00AB5C10">
            <w:pPr>
              <w:pStyle w:val="ListParagraph"/>
              <w:ind w:left="0"/>
              <w:rPr>
                <w:rFonts w:cs="Arial"/>
                <w:b/>
              </w:rPr>
            </w:pPr>
          </w:p>
        </w:tc>
        <w:tc>
          <w:tcPr>
            <w:tcW w:w="1723" w:type="dxa"/>
          </w:tcPr>
          <w:p w:rsidR="00AB5C10" w:rsidRPr="00E258C3" w:rsidRDefault="00AB5C10" w:rsidP="00AB5C10">
            <w:pPr>
              <w:pStyle w:val="ListParagraph"/>
              <w:ind w:left="0"/>
              <w:rPr>
                <w:rFonts w:cs="Arial"/>
                <w:b/>
              </w:rPr>
            </w:pPr>
          </w:p>
        </w:tc>
        <w:tc>
          <w:tcPr>
            <w:tcW w:w="1838" w:type="dxa"/>
            <w:shd w:val="clear" w:color="auto" w:fill="auto"/>
          </w:tcPr>
          <w:p w:rsidR="00AB5C10" w:rsidRPr="00E258C3" w:rsidRDefault="00AB5C10" w:rsidP="00AB5C10">
            <w:pPr>
              <w:pStyle w:val="ListParagraph"/>
              <w:ind w:left="0"/>
              <w:rPr>
                <w:rFonts w:cs="Arial"/>
                <w:b/>
              </w:rPr>
            </w:pPr>
          </w:p>
        </w:tc>
      </w:tr>
      <w:tr w:rsidR="00AB5C10" w:rsidRPr="00E258C3" w:rsidTr="00AB5C10">
        <w:tc>
          <w:tcPr>
            <w:tcW w:w="2218" w:type="dxa"/>
            <w:shd w:val="clear" w:color="auto" w:fill="auto"/>
          </w:tcPr>
          <w:p w:rsidR="00AB5C10" w:rsidRPr="00E258C3" w:rsidRDefault="00AB5C10" w:rsidP="00AB5C10">
            <w:pPr>
              <w:pStyle w:val="ListParagraph"/>
              <w:ind w:left="0"/>
              <w:rPr>
                <w:rFonts w:cs="Arial"/>
                <w:i/>
              </w:rPr>
            </w:pPr>
            <w:r w:rsidRPr="00E258C3">
              <w:rPr>
                <w:rFonts w:cs="Arial"/>
                <w:i/>
              </w:rPr>
              <w:t>Activitatea 2, etc.</w:t>
            </w:r>
          </w:p>
        </w:tc>
        <w:tc>
          <w:tcPr>
            <w:tcW w:w="2051" w:type="dxa"/>
            <w:shd w:val="clear" w:color="auto" w:fill="auto"/>
          </w:tcPr>
          <w:p w:rsidR="00AB5C10" w:rsidRPr="00E258C3" w:rsidRDefault="00AB5C10" w:rsidP="00AB5C10">
            <w:pPr>
              <w:pStyle w:val="ListParagraph"/>
              <w:ind w:left="0"/>
              <w:rPr>
                <w:rFonts w:cs="Arial"/>
                <w:b/>
              </w:rPr>
            </w:pPr>
          </w:p>
        </w:tc>
        <w:tc>
          <w:tcPr>
            <w:tcW w:w="2070" w:type="dxa"/>
            <w:shd w:val="clear" w:color="auto" w:fill="auto"/>
          </w:tcPr>
          <w:p w:rsidR="00AB5C10" w:rsidRPr="00E258C3" w:rsidRDefault="00AB5C10" w:rsidP="00AB5C10">
            <w:pPr>
              <w:pStyle w:val="ListParagraph"/>
              <w:ind w:left="0"/>
              <w:rPr>
                <w:rFonts w:cs="Arial"/>
                <w:b/>
              </w:rPr>
            </w:pPr>
          </w:p>
        </w:tc>
        <w:tc>
          <w:tcPr>
            <w:tcW w:w="1723" w:type="dxa"/>
          </w:tcPr>
          <w:p w:rsidR="00AB5C10" w:rsidRPr="00E258C3" w:rsidRDefault="00AB5C10" w:rsidP="00AB5C10">
            <w:pPr>
              <w:pStyle w:val="ListParagraph"/>
              <w:ind w:left="0"/>
              <w:rPr>
                <w:rFonts w:cs="Arial"/>
                <w:b/>
              </w:rPr>
            </w:pPr>
          </w:p>
        </w:tc>
        <w:tc>
          <w:tcPr>
            <w:tcW w:w="1838" w:type="dxa"/>
            <w:shd w:val="clear" w:color="auto" w:fill="auto"/>
          </w:tcPr>
          <w:p w:rsidR="00AB5C10" w:rsidRPr="00E258C3" w:rsidRDefault="00AB5C10" w:rsidP="00AB5C10">
            <w:pPr>
              <w:pStyle w:val="ListParagraph"/>
              <w:ind w:left="0"/>
              <w:rPr>
                <w:rFonts w:cs="Arial"/>
                <w:b/>
              </w:rPr>
            </w:pPr>
          </w:p>
        </w:tc>
      </w:tr>
      <w:tr w:rsidR="00AB5C10" w:rsidRPr="00E258C3" w:rsidTr="00AB5C10">
        <w:tc>
          <w:tcPr>
            <w:tcW w:w="9900" w:type="dxa"/>
            <w:gridSpan w:val="5"/>
            <w:shd w:val="clear" w:color="auto" w:fill="auto"/>
          </w:tcPr>
          <w:p w:rsidR="00AB5C10" w:rsidRPr="00E258C3" w:rsidRDefault="00AB5C10" w:rsidP="00AB5C10">
            <w:pPr>
              <w:pStyle w:val="ListParagraph"/>
              <w:ind w:left="0"/>
              <w:rPr>
                <w:rFonts w:cs="Arial"/>
                <w:b/>
              </w:rPr>
            </w:pPr>
            <w:r w:rsidRPr="00E258C3">
              <w:rPr>
                <w:rFonts w:cs="Arial"/>
              </w:rPr>
              <w:t>Alte comentarii:</w:t>
            </w:r>
          </w:p>
        </w:tc>
      </w:tr>
    </w:tbl>
    <w:p w:rsidR="00AB5C10" w:rsidRPr="00E258C3" w:rsidRDefault="00AB5C10" w:rsidP="00AB5C10">
      <w:pPr>
        <w:rPr>
          <w:vanish/>
        </w:rPr>
      </w:pPr>
    </w:p>
    <w:p w:rsidR="00AB5C10" w:rsidRDefault="00AB5C10" w:rsidP="00AB5C10">
      <w:pPr>
        <w:pStyle w:val="ListParagraph"/>
        <w:tabs>
          <w:tab w:val="left" w:pos="630"/>
        </w:tabs>
        <w:ind w:left="1140"/>
        <w:rPr>
          <w:rFonts w:cs="Arial"/>
          <w:b/>
        </w:rPr>
      </w:pPr>
    </w:p>
    <w:p w:rsidR="00AB5C10" w:rsidRPr="00AB5C10" w:rsidRDefault="00AB5C10" w:rsidP="00AB5C10">
      <w:pPr>
        <w:numPr>
          <w:ilvl w:val="0"/>
          <w:numId w:val="12"/>
        </w:numPr>
        <w:suppressAutoHyphens w:val="0"/>
        <w:autoSpaceDN/>
        <w:spacing w:after="0" w:line="240" w:lineRule="auto"/>
        <w:jc w:val="both"/>
        <w:textAlignment w:val="auto"/>
        <w:rPr>
          <w:rFonts w:cs="Arial"/>
          <w:b/>
          <w:lang w:val="it-IT"/>
        </w:rPr>
      </w:pPr>
      <w:r w:rsidRPr="0009665D">
        <w:rPr>
          <w:rFonts w:cs="Arial"/>
          <w:b/>
          <w:lang w:val="it-IT"/>
        </w:rPr>
        <w:t>Contribuţia proiectului la atingerea rezultatelor preconizate (output) de P</w:t>
      </w:r>
      <w:r>
        <w:rPr>
          <w:rFonts w:cs="Arial"/>
          <w:b/>
          <w:lang w:val="it-IT"/>
        </w:rPr>
        <w:t>rogramul RO-Mediu</w:t>
      </w:r>
    </w:p>
    <w:tbl>
      <w:tblPr>
        <w:tblpPr w:leftFromText="180" w:rightFromText="180" w:vertAnchor="text" w:horzAnchor="margin"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5"/>
      </w:tblGrid>
      <w:tr w:rsidR="00AB5C10" w:rsidTr="00AB5C10">
        <w:trPr>
          <w:trHeight w:val="1407"/>
        </w:trPr>
        <w:tc>
          <w:tcPr>
            <w:tcW w:w="9648" w:type="dxa"/>
          </w:tcPr>
          <w:p w:rsidR="00AB5C10" w:rsidRPr="0009665D" w:rsidRDefault="00AB5C10" w:rsidP="00AB5C10">
            <w:pPr>
              <w:jc w:val="both"/>
              <w:rPr>
                <w:rFonts w:cs="Arial"/>
                <w:i/>
                <w:lang w:val="it-IT"/>
              </w:rPr>
            </w:pPr>
          </w:p>
        </w:tc>
      </w:tr>
    </w:tbl>
    <w:p w:rsidR="00AB5C10" w:rsidRPr="0009665D" w:rsidRDefault="00AB5C10" w:rsidP="00AB5C10">
      <w:pPr>
        <w:jc w:val="both"/>
        <w:rPr>
          <w:rFonts w:cs="Arial"/>
          <w:lang w:val="it-IT"/>
        </w:rPr>
      </w:pPr>
    </w:p>
    <w:p w:rsidR="00AB5C10" w:rsidRPr="0009665D" w:rsidRDefault="00AB5C10" w:rsidP="00AB5C10">
      <w:pPr>
        <w:jc w:val="both"/>
        <w:rPr>
          <w:rFonts w:cs="Arial"/>
          <w:i/>
          <w:lang w:val="it-IT"/>
        </w:rPr>
      </w:pPr>
    </w:p>
    <w:p w:rsidR="00AB5C10" w:rsidRDefault="00AB5C10" w:rsidP="00AB5C10">
      <w:pPr>
        <w:numPr>
          <w:ilvl w:val="0"/>
          <w:numId w:val="12"/>
        </w:numPr>
        <w:suppressAutoHyphens w:val="0"/>
        <w:autoSpaceDN/>
        <w:spacing w:after="0" w:line="240" w:lineRule="auto"/>
        <w:textAlignment w:val="auto"/>
        <w:rPr>
          <w:rFonts w:cs="Arial"/>
          <w:b/>
          <w:lang w:val="it-IT"/>
        </w:rPr>
      </w:pPr>
      <w:r w:rsidRPr="0009665D">
        <w:rPr>
          <w:rFonts w:cs="Arial"/>
          <w:b/>
          <w:lang w:val="it-IT"/>
        </w:rPr>
        <w:t>Contribuţia rezultatelor proiectului la atingerea obiectivelor (outcome) Programului RO</w:t>
      </w:r>
      <w:r>
        <w:rPr>
          <w:rFonts w:cs="Arial"/>
          <w:b/>
          <w:lang w:val="it-IT"/>
        </w:rPr>
        <w:t>-Mediu</w:t>
      </w:r>
    </w:p>
    <w:p w:rsidR="00AB5C10" w:rsidRPr="0009665D" w:rsidRDefault="00AB5C10" w:rsidP="00AB5C10">
      <w:pPr>
        <w:rPr>
          <w:rFonts w:cs="Arial"/>
          <w:b/>
          <w:lang w:val="it-IT"/>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7"/>
      </w:tblGrid>
      <w:tr w:rsidR="00AB5C10" w:rsidRPr="00D44BDD" w:rsidTr="00AB5C10">
        <w:tc>
          <w:tcPr>
            <w:tcW w:w="9630" w:type="dxa"/>
          </w:tcPr>
          <w:p w:rsidR="00AB5C10" w:rsidRPr="0009665D" w:rsidRDefault="00AB5C10" w:rsidP="00AB5C10">
            <w:pPr>
              <w:rPr>
                <w:rFonts w:cs="Arial"/>
                <w:i/>
                <w:lang w:val="it-IT"/>
              </w:rPr>
            </w:pPr>
            <w:r w:rsidRPr="0009665D">
              <w:rPr>
                <w:rFonts w:cs="Arial"/>
                <w:b/>
                <w:lang w:val="it-IT"/>
              </w:rPr>
              <w:t>Indicatorii Programului RO</w:t>
            </w:r>
            <w:r>
              <w:rPr>
                <w:rFonts w:cs="Arial"/>
                <w:b/>
                <w:lang w:val="it-IT"/>
              </w:rPr>
              <w:t>-Mediu</w:t>
            </w:r>
            <w:r w:rsidRPr="0009665D">
              <w:rPr>
                <w:rFonts w:cs="Arial"/>
                <w:b/>
                <w:lang w:val="it-IT"/>
              </w:rPr>
              <w:t xml:space="preserve"> sunt stabiliţi la un minim de referinţă, şi anume: </w:t>
            </w:r>
            <w:r w:rsidRPr="00D44E7E">
              <w:rPr>
                <w:rFonts w:cs="Arial"/>
                <w:lang w:val="it-IT"/>
              </w:rPr>
              <w:t>(</w:t>
            </w:r>
            <w:r w:rsidRPr="00D44E7E">
              <w:rPr>
                <w:rFonts w:cs="Arial"/>
                <w:i/>
                <w:lang w:val="it-IT"/>
              </w:rPr>
              <w:t>s</w:t>
            </w:r>
            <w:r w:rsidRPr="0009665D">
              <w:rPr>
                <w:rFonts w:cs="Arial"/>
                <w:i/>
                <w:lang w:val="it-IT"/>
              </w:rPr>
              <w:t>e vor preciza indicatorii pentru fiecare call prevăzuţi în ghidul de finanţare ş</w:t>
            </w:r>
            <w:r>
              <w:rPr>
                <w:rFonts w:cs="Arial"/>
                <w:i/>
                <w:lang w:val="it-IT"/>
              </w:rPr>
              <w:t>i numărul rezultatelor prevăzuți</w:t>
            </w:r>
            <w:r w:rsidRPr="0009665D">
              <w:rPr>
                <w:rFonts w:cs="Arial"/>
                <w:i/>
                <w:lang w:val="it-IT"/>
              </w:rPr>
              <w:t xml:space="preserve"> în cadrul proiectului)</w:t>
            </w:r>
          </w:p>
          <w:p w:rsidR="00AB5C10" w:rsidRPr="0009665D" w:rsidRDefault="00AB5C10" w:rsidP="00AB5C10">
            <w:pPr>
              <w:rPr>
                <w:rFonts w:cs="Arial"/>
                <w:i/>
                <w:lang w:val="it-IT"/>
              </w:rPr>
            </w:pPr>
          </w:p>
          <w:p w:rsidR="00AB5C10" w:rsidRPr="0009665D" w:rsidRDefault="00AB5C10" w:rsidP="00AB5C10">
            <w:pPr>
              <w:rPr>
                <w:rFonts w:cs="Arial"/>
                <w:b/>
                <w:lang w:val="it-IT"/>
              </w:rPr>
            </w:pPr>
          </w:p>
          <w:p w:rsidR="00AB5C10" w:rsidRPr="0009665D" w:rsidRDefault="00AB5C10" w:rsidP="00AB5C10">
            <w:pPr>
              <w:rPr>
                <w:rFonts w:cs="Arial"/>
                <w:b/>
                <w:lang w:val="it-IT"/>
              </w:rPr>
            </w:pPr>
          </w:p>
          <w:p w:rsidR="00AB5C10" w:rsidRPr="0009665D" w:rsidRDefault="00AB5C10" w:rsidP="00AB5C10">
            <w:pPr>
              <w:rPr>
                <w:rFonts w:cs="Arial"/>
                <w:b/>
                <w:lang w:val="it-IT"/>
              </w:rPr>
            </w:pPr>
          </w:p>
          <w:p w:rsidR="00AB5C10" w:rsidRPr="0009665D" w:rsidRDefault="00AB5C10" w:rsidP="00AB5C10">
            <w:pPr>
              <w:rPr>
                <w:rFonts w:cs="Arial"/>
                <w:b/>
                <w:lang w:val="it-IT"/>
              </w:rPr>
            </w:pPr>
          </w:p>
        </w:tc>
      </w:tr>
    </w:tbl>
    <w:p w:rsidR="00AB5C10" w:rsidRPr="0009665D" w:rsidRDefault="00AB5C10" w:rsidP="00AB5C10">
      <w:pPr>
        <w:ind w:left="360"/>
        <w:rPr>
          <w:rFonts w:cs="Arial"/>
          <w:b/>
          <w:lang w:val="it-IT"/>
        </w:rPr>
      </w:pPr>
    </w:p>
    <w:p w:rsidR="00AB5C10" w:rsidRDefault="00AB5C10" w:rsidP="00AB5C10">
      <w:pPr>
        <w:numPr>
          <w:ilvl w:val="0"/>
          <w:numId w:val="12"/>
        </w:numPr>
        <w:suppressAutoHyphens w:val="0"/>
        <w:autoSpaceDN/>
        <w:spacing w:after="0" w:line="240" w:lineRule="auto"/>
        <w:textAlignment w:val="auto"/>
        <w:rPr>
          <w:rFonts w:cs="Arial"/>
          <w:b/>
          <w:lang w:val="en-US"/>
        </w:rPr>
      </w:pPr>
      <w:r>
        <w:rPr>
          <w:rFonts w:cs="Arial"/>
          <w:b/>
          <w:lang w:val="en-US"/>
        </w:rPr>
        <w:t>IMPLEMENTAREA ACTIVITĂŢILOR PROIECTULUI</w:t>
      </w:r>
    </w:p>
    <w:p w:rsidR="00AB5C10" w:rsidRDefault="00AB5C10" w:rsidP="00AB5C10">
      <w:pPr>
        <w:ind w:left="360"/>
        <w:rPr>
          <w:rFonts w:cs="Arial"/>
          <w:b/>
          <w:lang w:val="en-US"/>
        </w:rPr>
      </w:pPr>
    </w:p>
    <w:p w:rsidR="00AB5C10" w:rsidRDefault="00AB5C10" w:rsidP="00AB5C10">
      <w:pPr>
        <w:ind w:left="360"/>
        <w:rPr>
          <w:rFonts w:cs="Arial"/>
          <w:b/>
          <w:lang w:val="en-US"/>
        </w:rPr>
      </w:pPr>
      <w:r>
        <w:rPr>
          <w:rFonts w:cs="Arial"/>
          <w:b/>
          <w:lang w:val="en-US"/>
        </w:rPr>
        <w:t>12.1 DESCRIEREA ACTIVITĂŢII</w:t>
      </w:r>
    </w:p>
    <w:p w:rsidR="00AB5C10" w:rsidRPr="00E258C3" w:rsidRDefault="00AB5C10" w:rsidP="00AB5C10">
      <w:pPr>
        <w:ind w:left="360"/>
        <w:rPr>
          <w:rFonts w:cs="Arial"/>
          <w:b/>
          <w:lang w:val="en-US"/>
        </w:rPr>
      </w:pPr>
    </w:p>
    <w:tbl>
      <w:tblPr>
        <w:tblW w:w="9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3870"/>
        <w:gridCol w:w="2330"/>
        <w:gridCol w:w="1800"/>
      </w:tblGrid>
      <w:tr w:rsidR="00AB5C10" w:rsidRPr="00E258C3" w:rsidTr="00AB5C10">
        <w:tc>
          <w:tcPr>
            <w:tcW w:w="1710" w:type="dxa"/>
            <w:shd w:val="clear" w:color="auto" w:fill="auto"/>
          </w:tcPr>
          <w:p w:rsidR="00AB5C10" w:rsidRPr="00E258C3" w:rsidRDefault="00AB5C10" w:rsidP="00AB5C10">
            <w:pPr>
              <w:rPr>
                <w:rFonts w:cs="Arial"/>
                <w:b/>
                <w:lang w:val="en-US"/>
              </w:rPr>
            </w:pPr>
            <w:r>
              <w:rPr>
                <w:rFonts w:cs="Arial"/>
                <w:b/>
                <w:lang w:val="en-US"/>
              </w:rPr>
              <w:t>Denumirea activităţii/sub-activităţii</w:t>
            </w:r>
          </w:p>
        </w:tc>
        <w:tc>
          <w:tcPr>
            <w:tcW w:w="3870" w:type="dxa"/>
            <w:shd w:val="clear" w:color="auto" w:fill="auto"/>
          </w:tcPr>
          <w:p w:rsidR="00AB5C10" w:rsidRPr="0009665D" w:rsidRDefault="00AB5C10" w:rsidP="00AB5C10">
            <w:pPr>
              <w:rPr>
                <w:rFonts w:cs="Arial"/>
                <w:b/>
                <w:lang w:val="it-IT"/>
              </w:rPr>
            </w:pPr>
            <w:r w:rsidRPr="0009665D">
              <w:rPr>
                <w:rFonts w:cs="Arial"/>
                <w:b/>
                <w:lang w:val="it-IT"/>
              </w:rPr>
              <w:t>Descrierea activităţilor şi rezultatele obţinute</w:t>
            </w:r>
          </w:p>
        </w:tc>
        <w:tc>
          <w:tcPr>
            <w:tcW w:w="2330" w:type="dxa"/>
            <w:shd w:val="clear" w:color="auto" w:fill="auto"/>
          </w:tcPr>
          <w:p w:rsidR="00AB5C10" w:rsidRPr="0009665D" w:rsidRDefault="00AB5C10" w:rsidP="00AB5C10">
            <w:pPr>
              <w:rPr>
                <w:rFonts w:cs="Arial"/>
                <w:b/>
                <w:lang w:val="it-IT"/>
              </w:rPr>
            </w:pPr>
            <w:r w:rsidRPr="0009665D">
              <w:rPr>
                <w:rFonts w:cs="Arial"/>
                <w:b/>
                <w:lang w:val="it-IT"/>
              </w:rPr>
              <w:t>Perioada de implementare conform contractului de finanţare</w:t>
            </w:r>
          </w:p>
        </w:tc>
        <w:tc>
          <w:tcPr>
            <w:tcW w:w="1800" w:type="dxa"/>
          </w:tcPr>
          <w:p w:rsidR="00AB5C10" w:rsidRPr="00E258C3" w:rsidDel="005E3C89" w:rsidRDefault="00AB5C10" w:rsidP="00AB5C10">
            <w:pPr>
              <w:rPr>
                <w:rFonts w:cs="Arial"/>
                <w:b/>
                <w:lang w:val="en-US"/>
              </w:rPr>
            </w:pPr>
            <w:r>
              <w:rPr>
                <w:rFonts w:cs="Arial"/>
                <w:b/>
                <w:lang w:val="en-US"/>
              </w:rPr>
              <w:t>Perioada efectivă de realizare</w:t>
            </w:r>
          </w:p>
        </w:tc>
      </w:tr>
      <w:tr w:rsidR="00AB5C10" w:rsidRPr="00E258C3" w:rsidTr="00AB5C10">
        <w:tc>
          <w:tcPr>
            <w:tcW w:w="1710" w:type="dxa"/>
            <w:shd w:val="clear" w:color="auto" w:fill="auto"/>
          </w:tcPr>
          <w:p w:rsidR="00AB5C10" w:rsidRPr="0009665D" w:rsidRDefault="00AB5C10" w:rsidP="00AB5C10">
            <w:pPr>
              <w:rPr>
                <w:rFonts w:cs="Arial"/>
                <w:i/>
                <w:lang w:val="it-IT"/>
              </w:rPr>
            </w:pPr>
            <w:r w:rsidRPr="0009665D">
              <w:rPr>
                <w:rFonts w:cs="Arial"/>
                <w:i/>
                <w:lang w:val="it-IT"/>
              </w:rPr>
              <w:t>...se vor introduce linii pentru fiecare indicator asumat</w:t>
            </w:r>
          </w:p>
        </w:tc>
        <w:tc>
          <w:tcPr>
            <w:tcW w:w="3870" w:type="dxa"/>
            <w:shd w:val="clear" w:color="auto" w:fill="auto"/>
          </w:tcPr>
          <w:p w:rsidR="00AB5C10" w:rsidRPr="0009665D" w:rsidRDefault="00AB5C10" w:rsidP="00AB5C10">
            <w:pPr>
              <w:rPr>
                <w:rFonts w:cs="Arial"/>
                <w:i/>
                <w:lang w:val="it-IT"/>
              </w:rPr>
            </w:pPr>
          </w:p>
        </w:tc>
        <w:tc>
          <w:tcPr>
            <w:tcW w:w="2330" w:type="dxa"/>
            <w:shd w:val="clear" w:color="auto" w:fill="auto"/>
          </w:tcPr>
          <w:p w:rsidR="00AB5C10" w:rsidRPr="0009665D" w:rsidRDefault="00AB5C10" w:rsidP="00AB5C10">
            <w:pPr>
              <w:rPr>
                <w:rFonts w:cs="Arial"/>
                <w:lang w:val="it-IT"/>
              </w:rPr>
            </w:pPr>
          </w:p>
        </w:tc>
        <w:tc>
          <w:tcPr>
            <w:tcW w:w="1800" w:type="dxa"/>
          </w:tcPr>
          <w:p w:rsidR="00AB5C10" w:rsidRPr="0009665D" w:rsidRDefault="00AB5C10" w:rsidP="00AB5C10">
            <w:pPr>
              <w:rPr>
                <w:rFonts w:cs="Arial"/>
                <w:lang w:val="it-IT"/>
              </w:rPr>
            </w:pPr>
          </w:p>
        </w:tc>
      </w:tr>
      <w:tr w:rsidR="00AB5C10" w:rsidRPr="00E258C3" w:rsidTr="00AB5C10">
        <w:tc>
          <w:tcPr>
            <w:tcW w:w="5580" w:type="dxa"/>
            <w:gridSpan w:val="2"/>
            <w:shd w:val="clear" w:color="auto" w:fill="auto"/>
          </w:tcPr>
          <w:p w:rsidR="00AB5C10" w:rsidRPr="008E4875" w:rsidRDefault="00AB5C10" w:rsidP="00AB5C10">
            <w:pPr>
              <w:rPr>
                <w:rFonts w:cs="Arial"/>
                <w:b/>
                <w:i/>
                <w:lang w:val="en-US"/>
              </w:rPr>
            </w:pPr>
            <w:r w:rsidRPr="00A32DE1">
              <w:rPr>
                <w:rFonts w:cs="Arial"/>
                <w:b/>
                <w:i/>
                <w:lang w:val="fr-FR"/>
              </w:rPr>
              <w:t xml:space="preserve">Au existat abateri faţă de calendarul iniţial? </w:t>
            </w:r>
            <w:r w:rsidRPr="008E4875">
              <w:rPr>
                <w:rFonts w:cs="Arial"/>
                <w:b/>
                <w:i/>
                <w:lang w:val="en-US"/>
              </w:rPr>
              <w:t xml:space="preserve">Care </w:t>
            </w:r>
            <w:r>
              <w:rPr>
                <w:rFonts w:cs="Arial"/>
                <w:b/>
                <w:i/>
                <w:lang w:val="en-US"/>
              </w:rPr>
              <w:t xml:space="preserve">au fost </w:t>
            </w:r>
            <w:r w:rsidRPr="008E4875">
              <w:rPr>
                <w:rFonts w:cs="Arial"/>
                <w:b/>
                <w:i/>
                <w:lang w:val="en-US"/>
              </w:rPr>
              <w:t>acestea?</w:t>
            </w:r>
          </w:p>
        </w:tc>
        <w:tc>
          <w:tcPr>
            <w:tcW w:w="4130" w:type="dxa"/>
            <w:gridSpan w:val="2"/>
            <w:shd w:val="clear" w:color="auto" w:fill="auto"/>
          </w:tcPr>
          <w:p w:rsidR="00AB5C10" w:rsidRPr="00E258C3" w:rsidRDefault="00AB5C10" w:rsidP="00AB5C10">
            <w:pPr>
              <w:rPr>
                <w:rFonts w:cs="Arial"/>
                <w:lang w:val="en-US"/>
              </w:rPr>
            </w:pPr>
          </w:p>
        </w:tc>
      </w:tr>
      <w:tr w:rsidR="00AB5C10" w:rsidRPr="00E258C3" w:rsidTr="00AB5C10">
        <w:tc>
          <w:tcPr>
            <w:tcW w:w="9710" w:type="dxa"/>
            <w:gridSpan w:val="4"/>
            <w:shd w:val="clear" w:color="auto" w:fill="auto"/>
          </w:tcPr>
          <w:p w:rsidR="00AB5C10" w:rsidRPr="0009665D" w:rsidRDefault="00AB5C10" w:rsidP="00AB5C10">
            <w:pPr>
              <w:rPr>
                <w:rFonts w:cs="Arial"/>
                <w:b/>
              </w:rPr>
            </w:pPr>
            <w:r w:rsidRPr="0009665D">
              <w:rPr>
                <w:rFonts w:cs="Arial"/>
                <w:b/>
              </w:rPr>
              <w:t xml:space="preserve">Dacă </w:t>
            </w:r>
            <w:r>
              <w:rPr>
                <w:rFonts w:cs="Arial"/>
                <w:b/>
              </w:rPr>
              <w:t>au existat</w:t>
            </w:r>
            <w:r w:rsidRPr="0009665D">
              <w:rPr>
                <w:rFonts w:cs="Arial"/>
                <w:b/>
              </w:rPr>
              <w:t xml:space="preserve"> abateri semnificative în ceea ce priveşte implementarea activităţilor/sub-activităţilor, răspundeţi la următoarele întrebări:</w:t>
            </w:r>
          </w:p>
        </w:tc>
      </w:tr>
      <w:tr w:rsidR="00AB5C10" w:rsidRPr="00E258C3" w:rsidTr="00AB5C10">
        <w:tc>
          <w:tcPr>
            <w:tcW w:w="5580" w:type="dxa"/>
            <w:gridSpan w:val="2"/>
            <w:shd w:val="clear" w:color="auto" w:fill="auto"/>
          </w:tcPr>
          <w:p w:rsidR="00AB5C10" w:rsidRPr="008E4875" w:rsidRDefault="00AB5C10" w:rsidP="00AB5C10">
            <w:pPr>
              <w:rPr>
                <w:rFonts w:cs="Arial"/>
                <w:b/>
                <w:i/>
                <w:lang w:val="en-US"/>
              </w:rPr>
            </w:pPr>
            <w:r w:rsidRPr="008E4875">
              <w:rPr>
                <w:rFonts w:cs="Arial"/>
                <w:b/>
                <w:i/>
                <w:lang w:val="en-US"/>
              </w:rPr>
              <w:t>Care au fost motivele specific</w:t>
            </w:r>
            <w:r>
              <w:rPr>
                <w:rFonts w:cs="Arial"/>
                <w:b/>
                <w:i/>
                <w:lang w:val="en-US"/>
              </w:rPr>
              <w:t>e</w:t>
            </w:r>
            <w:r w:rsidRPr="008E4875">
              <w:rPr>
                <w:rFonts w:cs="Arial"/>
                <w:b/>
                <w:i/>
                <w:lang w:val="en-US"/>
              </w:rPr>
              <w:t xml:space="preserve"> ale acestor abateri?</w:t>
            </w:r>
          </w:p>
        </w:tc>
        <w:tc>
          <w:tcPr>
            <w:tcW w:w="2330" w:type="dxa"/>
            <w:shd w:val="clear" w:color="auto" w:fill="auto"/>
          </w:tcPr>
          <w:p w:rsidR="00AB5C10" w:rsidRPr="00E258C3" w:rsidRDefault="00AB5C10" w:rsidP="00AB5C10">
            <w:pPr>
              <w:rPr>
                <w:rFonts w:cs="Arial"/>
                <w:lang w:val="en-US"/>
              </w:rPr>
            </w:pPr>
          </w:p>
        </w:tc>
        <w:tc>
          <w:tcPr>
            <w:tcW w:w="1800" w:type="dxa"/>
          </w:tcPr>
          <w:p w:rsidR="00AB5C10" w:rsidRPr="00E258C3" w:rsidRDefault="00AB5C10" w:rsidP="00AB5C10">
            <w:pPr>
              <w:rPr>
                <w:rFonts w:cs="Arial"/>
                <w:lang w:val="en-US"/>
              </w:rPr>
            </w:pPr>
          </w:p>
        </w:tc>
      </w:tr>
      <w:tr w:rsidR="00AB5C10" w:rsidRPr="00D44BDD" w:rsidTr="00AB5C10">
        <w:tc>
          <w:tcPr>
            <w:tcW w:w="5580" w:type="dxa"/>
            <w:gridSpan w:val="2"/>
            <w:shd w:val="clear" w:color="auto" w:fill="auto"/>
          </w:tcPr>
          <w:p w:rsidR="00AB5C10" w:rsidRPr="00A32DE1" w:rsidRDefault="00AB5C10" w:rsidP="00AB5C10">
            <w:pPr>
              <w:rPr>
                <w:rFonts w:cs="Arial"/>
                <w:b/>
                <w:i/>
                <w:lang w:val="fr-FR"/>
              </w:rPr>
            </w:pPr>
            <w:r w:rsidRPr="00A32DE1">
              <w:rPr>
                <w:rFonts w:cs="Arial"/>
                <w:b/>
                <w:i/>
                <w:lang w:val="fr-FR"/>
              </w:rPr>
              <w:lastRenderedPageBreak/>
              <w:t>Care au fost implicaţiile asupra proiectului?</w:t>
            </w:r>
          </w:p>
        </w:tc>
        <w:tc>
          <w:tcPr>
            <w:tcW w:w="2330" w:type="dxa"/>
            <w:shd w:val="clear" w:color="auto" w:fill="auto"/>
          </w:tcPr>
          <w:p w:rsidR="00AB5C10" w:rsidRPr="00A32DE1" w:rsidRDefault="00AB5C10" w:rsidP="00AB5C10">
            <w:pPr>
              <w:rPr>
                <w:rFonts w:cs="Arial"/>
                <w:lang w:val="fr-FR"/>
              </w:rPr>
            </w:pPr>
          </w:p>
        </w:tc>
        <w:tc>
          <w:tcPr>
            <w:tcW w:w="1800" w:type="dxa"/>
          </w:tcPr>
          <w:p w:rsidR="00AB5C10" w:rsidRPr="00A32DE1" w:rsidRDefault="00AB5C10" w:rsidP="00AB5C10">
            <w:pPr>
              <w:rPr>
                <w:rFonts w:cs="Arial"/>
                <w:lang w:val="fr-FR"/>
              </w:rPr>
            </w:pPr>
          </w:p>
        </w:tc>
      </w:tr>
      <w:tr w:rsidR="00AB5C10" w:rsidRPr="00D44BDD" w:rsidTr="00AB5C10">
        <w:tc>
          <w:tcPr>
            <w:tcW w:w="5580" w:type="dxa"/>
            <w:gridSpan w:val="2"/>
            <w:shd w:val="clear" w:color="auto" w:fill="auto"/>
          </w:tcPr>
          <w:p w:rsidR="00AB5C10" w:rsidRPr="00A32DE1" w:rsidRDefault="00AB5C10" w:rsidP="00AB5C10">
            <w:pPr>
              <w:rPr>
                <w:rFonts w:cs="Arial"/>
                <w:b/>
                <w:i/>
                <w:lang w:val="fr-FR"/>
              </w:rPr>
            </w:pPr>
            <w:r w:rsidRPr="00A32DE1">
              <w:rPr>
                <w:rFonts w:cs="Arial"/>
                <w:b/>
                <w:i/>
                <w:lang w:val="fr-FR"/>
              </w:rPr>
              <w:t>Ce măsuri corective au fost luate?</w:t>
            </w:r>
          </w:p>
        </w:tc>
        <w:tc>
          <w:tcPr>
            <w:tcW w:w="2330" w:type="dxa"/>
            <w:shd w:val="clear" w:color="auto" w:fill="auto"/>
          </w:tcPr>
          <w:p w:rsidR="00AB5C10" w:rsidRPr="00A32DE1" w:rsidRDefault="00AB5C10" w:rsidP="00AB5C10">
            <w:pPr>
              <w:rPr>
                <w:rFonts w:cs="Arial"/>
                <w:lang w:val="fr-FR"/>
              </w:rPr>
            </w:pPr>
          </w:p>
        </w:tc>
        <w:tc>
          <w:tcPr>
            <w:tcW w:w="1800" w:type="dxa"/>
          </w:tcPr>
          <w:p w:rsidR="00AB5C10" w:rsidRPr="00A32DE1" w:rsidRDefault="00AB5C10" w:rsidP="00AB5C10">
            <w:pPr>
              <w:rPr>
                <w:rFonts w:cs="Arial"/>
                <w:lang w:val="fr-FR"/>
              </w:rPr>
            </w:pPr>
          </w:p>
        </w:tc>
      </w:tr>
      <w:tr w:rsidR="00AB5C10" w:rsidRPr="00E258C3" w:rsidTr="00AB5C10">
        <w:tc>
          <w:tcPr>
            <w:tcW w:w="5580" w:type="dxa"/>
            <w:gridSpan w:val="2"/>
            <w:shd w:val="clear" w:color="auto" w:fill="auto"/>
          </w:tcPr>
          <w:p w:rsidR="00AB5C10" w:rsidRPr="008E4875" w:rsidRDefault="00AB5C10" w:rsidP="00AB5C10">
            <w:pPr>
              <w:rPr>
                <w:rFonts w:cs="Arial"/>
                <w:b/>
                <w:i/>
                <w:lang w:val="en-US"/>
              </w:rPr>
            </w:pPr>
            <w:r w:rsidRPr="008E4875">
              <w:rPr>
                <w:rFonts w:cs="Arial"/>
                <w:b/>
                <w:i/>
                <w:lang w:val="en-US"/>
              </w:rPr>
              <w:t>Alte comentarii:</w:t>
            </w:r>
          </w:p>
        </w:tc>
        <w:tc>
          <w:tcPr>
            <w:tcW w:w="2330" w:type="dxa"/>
            <w:shd w:val="clear" w:color="auto" w:fill="auto"/>
          </w:tcPr>
          <w:p w:rsidR="00AB5C10" w:rsidRPr="00E258C3" w:rsidRDefault="00AB5C10" w:rsidP="00AB5C10">
            <w:pPr>
              <w:rPr>
                <w:rFonts w:cs="Arial"/>
                <w:lang w:val="en-US"/>
              </w:rPr>
            </w:pPr>
          </w:p>
        </w:tc>
        <w:tc>
          <w:tcPr>
            <w:tcW w:w="1800" w:type="dxa"/>
          </w:tcPr>
          <w:p w:rsidR="00AB5C10" w:rsidRPr="00E258C3" w:rsidRDefault="00AB5C10" w:rsidP="00AB5C10">
            <w:pPr>
              <w:rPr>
                <w:rFonts w:cs="Arial"/>
                <w:lang w:val="en-US"/>
              </w:rPr>
            </w:pPr>
          </w:p>
        </w:tc>
      </w:tr>
    </w:tbl>
    <w:p w:rsidR="00AB5C10" w:rsidRDefault="00AB5C10" w:rsidP="00AB5C10">
      <w:pPr>
        <w:rPr>
          <w:rFonts w:cs="Arial"/>
          <w:b/>
          <w:lang w:val="en-US"/>
        </w:rPr>
      </w:pPr>
    </w:p>
    <w:p w:rsidR="00AB5C10" w:rsidRPr="00AB5C10" w:rsidRDefault="00AB5C10" w:rsidP="00AB5C10">
      <w:pPr>
        <w:ind w:left="360"/>
        <w:rPr>
          <w:rFonts w:cs="Arial"/>
          <w:b/>
          <w:lang w:val="it-IT"/>
        </w:rPr>
      </w:pPr>
      <w:r>
        <w:rPr>
          <w:rFonts w:cs="Arial"/>
          <w:b/>
          <w:lang w:val="it-IT"/>
        </w:rPr>
        <w:t>12.</w:t>
      </w:r>
      <w:r w:rsidRPr="00AF4E5E">
        <w:rPr>
          <w:rFonts w:cs="Arial"/>
          <w:b/>
          <w:lang w:val="it-IT"/>
        </w:rPr>
        <w:t>2. Aspecte contractuale (not</w:t>
      </w:r>
      <w:r>
        <w:rPr>
          <w:rFonts w:cs="Arial"/>
          <w:b/>
          <w:lang w:val="it-IT"/>
        </w:rPr>
        <w:t>ificări, acte adiţionale, etc.)</w:t>
      </w:r>
    </w:p>
    <w:p w:rsidR="00AB5C10" w:rsidRPr="00AB5C10" w:rsidRDefault="00AB5C10" w:rsidP="00AB5C10">
      <w:pPr>
        <w:tabs>
          <w:tab w:val="left" w:pos="0"/>
        </w:tabs>
        <w:jc w:val="both"/>
        <w:rPr>
          <w:rFonts w:cs="Arial"/>
          <w:i/>
          <w:lang w:val="it-IT"/>
        </w:rPr>
      </w:pPr>
      <w:r w:rsidRPr="0009665D">
        <w:rPr>
          <w:rFonts w:cs="Arial"/>
          <w:i/>
          <w:lang w:val="it-IT"/>
        </w:rPr>
        <w:t>Vă rugăm să menționați toate notificările, actele adiționale precum și orice alte documente care au survenit între Operatorul de program și promotorul de proiect referitoar</w:t>
      </w:r>
      <w:r>
        <w:rPr>
          <w:rFonts w:cs="Arial"/>
          <w:i/>
          <w:lang w:val="it-IT"/>
        </w:rPr>
        <w:t>e la implementarea proiectului.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AB5C10" w:rsidRPr="00D44BDD" w:rsidTr="00AB5C10">
        <w:trPr>
          <w:trHeight w:val="1422"/>
        </w:trPr>
        <w:tc>
          <w:tcPr>
            <w:tcW w:w="9805" w:type="dxa"/>
          </w:tcPr>
          <w:p w:rsidR="00AB5C10" w:rsidRPr="0009665D" w:rsidRDefault="00AB5C10" w:rsidP="00AB5C10">
            <w:pPr>
              <w:rPr>
                <w:rFonts w:cs="Arial"/>
                <w:b/>
                <w:lang w:val="it-IT"/>
              </w:rPr>
            </w:pPr>
          </w:p>
          <w:p w:rsidR="00AB5C10" w:rsidRPr="0009665D" w:rsidRDefault="00AB5C10" w:rsidP="00AB5C10">
            <w:pPr>
              <w:rPr>
                <w:rFonts w:cs="Arial"/>
                <w:b/>
                <w:lang w:val="it-IT"/>
              </w:rPr>
            </w:pPr>
          </w:p>
          <w:p w:rsidR="00AB5C10" w:rsidRPr="0009665D" w:rsidRDefault="00AB5C10" w:rsidP="00AB5C10">
            <w:pPr>
              <w:rPr>
                <w:rFonts w:cs="Arial"/>
                <w:b/>
                <w:lang w:val="it-IT"/>
              </w:rPr>
            </w:pPr>
          </w:p>
        </w:tc>
      </w:tr>
    </w:tbl>
    <w:p w:rsidR="00AB5C10" w:rsidRPr="0009665D" w:rsidRDefault="00AB5C10" w:rsidP="00AB5C10">
      <w:pPr>
        <w:ind w:left="360"/>
        <w:rPr>
          <w:rFonts w:cs="Arial"/>
          <w:b/>
          <w:lang w:val="it-IT"/>
        </w:rPr>
      </w:pPr>
    </w:p>
    <w:p w:rsidR="00AB5C10" w:rsidRPr="0009665D" w:rsidRDefault="00AB5C10" w:rsidP="00AB5C10">
      <w:pPr>
        <w:numPr>
          <w:ilvl w:val="0"/>
          <w:numId w:val="12"/>
        </w:numPr>
        <w:suppressAutoHyphens w:val="0"/>
        <w:autoSpaceDN/>
        <w:spacing w:after="0" w:line="240" w:lineRule="auto"/>
        <w:textAlignment w:val="auto"/>
        <w:rPr>
          <w:rFonts w:cs="Arial"/>
          <w:b/>
          <w:lang w:val="it-IT"/>
        </w:rPr>
      </w:pPr>
      <w:r w:rsidRPr="0009665D">
        <w:rPr>
          <w:rFonts w:cs="Arial"/>
          <w:b/>
          <w:lang w:val="it-IT"/>
        </w:rPr>
        <w:t>REALIZAREA INDICATORILOR ŞI CALITATEA REZULTATELOR</w:t>
      </w:r>
      <w:r>
        <w:rPr>
          <w:rStyle w:val="FootnoteReference"/>
          <w:b/>
          <w:lang w:val="it-IT"/>
        </w:rPr>
        <w:footnoteReference w:id="1"/>
      </w:r>
    </w:p>
    <w:p w:rsidR="00AB5C10" w:rsidRPr="0009665D" w:rsidRDefault="00AB5C10" w:rsidP="00AB5C10">
      <w:pPr>
        <w:rPr>
          <w:rFonts w:cs="Arial"/>
          <w:b/>
          <w:lang w:val="it-IT"/>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18"/>
        <w:gridCol w:w="1338"/>
        <w:gridCol w:w="1324"/>
        <w:gridCol w:w="1122"/>
        <w:gridCol w:w="1663"/>
        <w:gridCol w:w="1339"/>
      </w:tblGrid>
      <w:tr w:rsidR="00AB5C10" w:rsidRPr="00D55026" w:rsidTr="00AB5C10">
        <w:tc>
          <w:tcPr>
            <w:tcW w:w="1632" w:type="dxa"/>
          </w:tcPr>
          <w:p w:rsidR="00AB5C10" w:rsidRPr="00D55026" w:rsidRDefault="00AB5C10" w:rsidP="00AB5C10">
            <w:pPr>
              <w:rPr>
                <w:rFonts w:cs="Arial"/>
                <w:b/>
                <w:lang w:val="en-US"/>
              </w:rPr>
            </w:pPr>
            <w:r w:rsidRPr="00D55026">
              <w:rPr>
                <w:rFonts w:cs="Arial"/>
                <w:b/>
                <w:lang w:val="en-US"/>
              </w:rPr>
              <w:t>Denumire activitate</w:t>
            </w:r>
          </w:p>
        </w:tc>
        <w:tc>
          <w:tcPr>
            <w:tcW w:w="1290" w:type="dxa"/>
          </w:tcPr>
          <w:p w:rsidR="00AB5C10" w:rsidRPr="00D55026" w:rsidRDefault="00AB5C10" w:rsidP="00AB5C10">
            <w:pPr>
              <w:rPr>
                <w:rFonts w:cs="Arial"/>
                <w:b/>
                <w:lang w:val="en-US"/>
              </w:rPr>
            </w:pPr>
            <w:r w:rsidRPr="00D55026">
              <w:rPr>
                <w:rFonts w:cs="Arial"/>
                <w:b/>
                <w:lang w:val="en-US"/>
              </w:rPr>
              <w:t>Denumire rezultat</w:t>
            </w:r>
          </w:p>
        </w:tc>
        <w:tc>
          <w:tcPr>
            <w:tcW w:w="1390" w:type="dxa"/>
          </w:tcPr>
          <w:p w:rsidR="00AB5C10" w:rsidRPr="0009665D" w:rsidRDefault="00AB5C10" w:rsidP="00AB5C10">
            <w:pPr>
              <w:rPr>
                <w:rFonts w:cs="Arial"/>
                <w:b/>
                <w:lang w:val="it-IT"/>
              </w:rPr>
            </w:pPr>
            <w:r w:rsidRPr="0009665D">
              <w:rPr>
                <w:rFonts w:cs="Arial"/>
                <w:b/>
                <w:lang w:val="it-IT"/>
              </w:rPr>
              <w:t>Importanţa rezultatului şi utilizarea lui</w:t>
            </w:r>
          </w:p>
        </w:tc>
        <w:tc>
          <w:tcPr>
            <w:tcW w:w="1378" w:type="dxa"/>
          </w:tcPr>
          <w:p w:rsidR="00AB5C10" w:rsidRPr="00D55026" w:rsidRDefault="00AB5C10" w:rsidP="00AB5C10">
            <w:pPr>
              <w:rPr>
                <w:rFonts w:cs="Arial"/>
                <w:b/>
                <w:lang w:val="en-US"/>
              </w:rPr>
            </w:pPr>
            <w:r w:rsidRPr="00D55026">
              <w:rPr>
                <w:rFonts w:cs="Arial"/>
                <w:b/>
                <w:lang w:val="en-US"/>
              </w:rPr>
              <w:t>Valoare prognozată</w:t>
            </w:r>
          </w:p>
        </w:tc>
        <w:tc>
          <w:tcPr>
            <w:tcW w:w="1210" w:type="dxa"/>
          </w:tcPr>
          <w:p w:rsidR="00AB5C10" w:rsidRPr="00D55026" w:rsidRDefault="00AB5C10" w:rsidP="00AB5C10">
            <w:pPr>
              <w:rPr>
                <w:rFonts w:cs="Arial"/>
                <w:b/>
                <w:lang w:val="en-US"/>
              </w:rPr>
            </w:pPr>
            <w:r w:rsidRPr="00D55026">
              <w:rPr>
                <w:rFonts w:cs="Arial"/>
                <w:b/>
                <w:lang w:val="en-US"/>
              </w:rPr>
              <w:t>Procent de realizare</w:t>
            </w:r>
          </w:p>
        </w:tc>
        <w:tc>
          <w:tcPr>
            <w:tcW w:w="1717" w:type="dxa"/>
          </w:tcPr>
          <w:p w:rsidR="00AB5C10" w:rsidRPr="00D55026" w:rsidRDefault="00AB5C10" w:rsidP="00AB5C10">
            <w:pPr>
              <w:rPr>
                <w:rFonts w:cs="Arial"/>
                <w:b/>
                <w:lang w:val="en-US"/>
              </w:rPr>
            </w:pPr>
            <w:r w:rsidRPr="00D55026">
              <w:rPr>
                <w:rFonts w:cs="Arial"/>
                <w:b/>
                <w:lang w:val="en-US"/>
              </w:rPr>
              <w:t>Sustenabilitate</w:t>
            </w:r>
          </w:p>
        </w:tc>
        <w:tc>
          <w:tcPr>
            <w:tcW w:w="1391" w:type="dxa"/>
          </w:tcPr>
          <w:p w:rsidR="00AB5C10" w:rsidRPr="00D55026" w:rsidRDefault="00AB5C10" w:rsidP="00AB5C10">
            <w:pPr>
              <w:rPr>
                <w:rFonts w:cs="Arial"/>
                <w:b/>
                <w:lang w:val="en-US"/>
              </w:rPr>
            </w:pPr>
            <w:r w:rsidRPr="00D55026">
              <w:rPr>
                <w:rFonts w:cs="Arial"/>
                <w:b/>
                <w:lang w:val="en-US"/>
              </w:rPr>
              <w:t>Beneficiari ai rezultatului</w:t>
            </w:r>
          </w:p>
        </w:tc>
      </w:tr>
      <w:tr w:rsidR="00AB5C10" w:rsidRPr="00D55026" w:rsidTr="00AB5C10">
        <w:tc>
          <w:tcPr>
            <w:tcW w:w="1632" w:type="dxa"/>
          </w:tcPr>
          <w:p w:rsidR="00AB5C10" w:rsidRPr="00D55026" w:rsidRDefault="00AB5C10" w:rsidP="00AB5C10">
            <w:pPr>
              <w:rPr>
                <w:rFonts w:cs="Arial"/>
                <w:b/>
                <w:lang w:val="en-US"/>
              </w:rPr>
            </w:pPr>
          </w:p>
        </w:tc>
        <w:tc>
          <w:tcPr>
            <w:tcW w:w="1290" w:type="dxa"/>
          </w:tcPr>
          <w:p w:rsidR="00AB5C10" w:rsidRPr="00D55026" w:rsidRDefault="00AB5C10" w:rsidP="00AB5C10">
            <w:pPr>
              <w:rPr>
                <w:rFonts w:cs="Arial"/>
                <w:b/>
                <w:lang w:val="en-US"/>
              </w:rPr>
            </w:pPr>
          </w:p>
        </w:tc>
        <w:tc>
          <w:tcPr>
            <w:tcW w:w="1390" w:type="dxa"/>
          </w:tcPr>
          <w:p w:rsidR="00AB5C10" w:rsidRPr="00D55026" w:rsidRDefault="00AB5C10" w:rsidP="00AB5C10">
            <w:pPr>
              <w:rPr>
                <w:rFonts w:cs="Arial"/>
                <w:b/>
                <w:lang w:val="en-US"/>
              </w:rPr>
            </w:pPr>
          </w:p>
        </w:tc>
        <w:tc>
          <w:tcPr>
            <w:tcW w:w="1378" w:type="dxa"/>
          </w:tcPr>
          <w:p w:rsidR="00AB5C10" w:rsidRPr="00D55026" w:rsidRDefault="00AB5C10" w:rsidP="00AB5C10">
            <w:pPr>
              <w:rPr>
                <w:rFonts w:cs="Arial"/>
                <w:b/>
                <w:lang w:val="en-US"/>
              </w:rPr>
            </w:pPr>
          </w:p>
        </w:tc>
        <w:tc>
          <w:tcPr>
            <w:tcW w:w="1210" w:type="dxa"/>
          </w:tcPr>
          <w:p w:rsidR="00AB5C10" w:rsidRPr="00D55026" w:rsidRDefault="00AB5C10" w:rsidP="00AB5C10">
            <w:pPr>
              <w:rPr>
                <w:rFonts w:cs="Arial"/>
                <w:b/>
                <w:lang w:val="en-US"/>
              </w:rPr>
            </w:pPr>
          </w:p>
        </w:tc>
        <w:tc>
          <w:tcPr>
            <w:tcW w:w="1717" w:type="dxa"/>
          </w:tcPr>
          <w:p w:rsidR="00AB5C10" w:rsidRPr="00D55026" w:rsidRDefault="00AB5C10" w:rsidP="00AB5C10">
            <w:pPr>
              <w:rPr>
                <w:rFonts w:cs="Arial"/>
                <w:b/>
                <w:lang w:val="en-US"/>
              </w:rPr>
            </w:pPr>
          </w:p>
        </w:tc>
        <w:tc>
          <w:tcPr>
            <w:tcW w:w="1391" w:type="dxa"/>
          </w:tcPr>
          <w:p w:rsidR="00AB5C10" w:rsidRPr="00D55026" w:rsidRDefault="00AB5C10" w:rsidP="00AB5C10">
            <w:pPr>
              <w:rPr>
                <w:rFonts w:cs="Arial"/>
                <w:b/>
                <w:lang w:val="en-US"/>
              </w:rPr>
            </w:pPr>
          </w:p>
        </w:tc>
      </w:tr>
      <w:tr w:rsidR="00AB5C10" w:rsidRPr="00D55026" w:rsidTr="00AB5C10">
        <w:tc>
          <w:tcPr>
            <w:tcW w:w="1632" w:type="dxa"/>
          </w:tcPr>
          <w:p w:rsidR="00AB5C10" w:rsidRPr="00D55026" w:rsidRDefault="00AB5C10" w:rsidP="00AB5C10">
            <w:pPr>
              <w:rPr>
                <w:rFonts w:cs="Arial"/>
                <w:b/>
                <w:lang w:val="en-US"/>
              </w:rPr>
            </w:pPr>
          </w:p>
        </w:tc>
        <w:tc>
          <w:tcPr>
            <w:tcW w:w="1290" w:type="dxa"/>
          </w:tcPr>
          <w:p w:rsidR="00AB5C10" w:rsidRPr="00D55026" w:rsidRDefault="00AB5C10" w:rsidP="00AB5C10">
            <w:pPr>
              <w:rPr>
                <w:rFonts w:cs="Arial"/>
                <w:b/>
                <w:lang w:val="en-US"/>
              </w:rPr>
            </w:pPr>
          </w:p>
        </w:tc>
        <w:tc>
          <w:tcPr>
            <w:tcW w:w="1390" w:type="dxa"/>
          </w:tcPr>
          <w:p w:rsidR="00AB5C10" w:rsidRPr="00D55026" w:rsidRDefault="00AB5C10" w:rsidP="00AB5C10">
            <w:pPr>
              <w:rPr>
                <w:rFonts w:cs="Arial"/>
                <w:b/>
                <w:lang w:val="en-US"/>
              </w:rPr>
            </w:pPr>
          </w:p>
        </w:tc>
        <w:tc>
          <w:tcPr>
            <w:tcW w:w="1378" w:type="dxa"/>
          </w:tcPr>
          <w:p w:rsidR="00AB5C10" w:rsidRPr="00D55026" w:rsidRDefault="00AB5C10" w:rsidP="00AB5C10">
            <w:pPr>
              <w:rPr>
                <w:rFonts w:cs="Arial"/>
                <w:b/>
                <w:lang w:val="en-US"/>
              </w:rPr>
            </w:pPr>
          </w:p>
        </w:tc>
        <w:tc>
          <w:tcPr>
            <w:tcW w:w="1210" w:type="dxa"/>
          </w:tcPr>
          <w:p w:rsidR="00AB5C10" w:rsidRPr="00D55026" w:rsidRDefault="00AB5C10" w:rsidP="00AB5C10">
            <w:pPr>
              <w:rPr>
                <w:rFonts w:cs="Arial"/>
                <w:b/>
                <w:lang w:val="en-US"/>
              </w:rPr>
            </w:pPr>
          </w:p>
        </w:tc>
        <w:tc>
          <w:tcPr>
            <w:tcW w:w="1717" w:type="dxa"/>
          </w:tcPr>
          <w:p w:rsidR="00AB5C10" w:rsidRPr="00D55026" w:rsidRDefault="00AB5C10" w:rsidP="00AB5C10">
            <w:pPr>
              <w:rPr>
                <w:rFonts w:cs="Arial"/>
                <w:b/>
                <w:lang w:val="en-US"/>
              </w:rPr>
            </w:pPr>
          </w:p>
        </w:tc>
        <w:tc>
          <w:tcPr>
            <w:tcW w:w="1391" w:type="dxa"/>
          </w:tcPr>
          <w:p w:rsidR="00AB5C10" w:rsidRPr="00D55026" w:rsidRDefault="00AB5C10" w:rsidP="00AB5C10">
            <w:pPr>
              <w:rPr>
                <w:rFonts w:cs="Arial"/>
                <w:b/>
                <w:lang w:val="en-US"/>
              </w:rPr>
            </w:pPr>
          </w:p>
        </w:tc>
      </w:tr>
    </w:tbl>
    <w:p w:rsidR="00AB5C10" w:rsidRDefault="00AB5C10" w:rsidP="00AB5C10">
      <w:pPr>
        <w:ind w:left="360"/>
        <w:rPr>
          <w:rFonts w:cs="Arial"/>
          <w:b/>
          <w:lang w:val="en-US"/>
        </w:rPr>
      </w:pPr>
    </w:p>
    <w:p w:rsidR="00AB5C10" w:rsidRDefault="00AB5C10" w:rsidP="00AB5C10">
      <w:pPr>
        <w:numPr>
          <w:ilvl w:val="0"/>
          <w:numId w:val="12"/>
        </w:numPr>
        <w:suppressAutoHyphens w:val="0"/>
        <w:autoSpaceDN/>
        <w:spacing w:after="0" w:line="240" w:lineRule="auto"/>
        <w:textAlignment w:val="auto"/>
        <w:rPr>
          <w:rFonts w:cs="Arial"/>
          <w:b/>
          <w:lang w:val="en-US"/>
        </w:rPr>
      </w:pPr>
      <w:r>
        <w:rPr>
          <w:rFonts w:cs="Arial"/>
          <w:b/>
          <w:lang w:val="en-US"/>
        </w:rPr>
        <w:t>ACHIZIŢII PUBLICE</w:t>
      </w:r>
    </w:p>
    <w:p w:rsidR="00AB5C10" w:rsidRPr="00E258C3" w:rsidRDefault="00AB5C10" w:rsidP="00AB5C10">
      <w:pPr>
        <w:ind w:left="360"/>
        <w:rPr>
          <w:rFonts w:cs="Arial"/>
          <w:b/>
          <w:lang w:val="en-US"/>
        </w:rPr>
      </w:pPr>
    </w:p>
    <w:p w:rsidR="00AB5C10" w:rsidRPr="00E258C3" w:rsidRDefault="00AB5C10" w:rsidP="00AB5C10">
      <w:pPr>
        <w:rPr>
          <w:rFonts w:cs="Arial"/>
          <w:i/>
        </w:rPr>
      </w:pPr>
      <w:r w:rsidRPr="0009665D">
        <w:rPr>
          <w:rFonts w:cs="Arial"/>
          <w:i/>
          <w:lang w:val="it-IT"/>
        </w:rPr>
        <w:t xml:space="preserve">Vă rugăm să furnizați informații succinte cu privire la derularea procedurilor de achiziţie. </w:t>
      </w:r>
      <w:r w:rsidRPr="00E258C3">
        <w:rPr>
          <w:rFonts w:cs="Arial"/>
          <w:i/>
          <w:lang w:val="en-US"/>
        </w:rPr>
        <w:t xml:space="preserve">A se furniza referințe și documentații unde este cazul. </w:t>
      </w:r>
    </w:p>
    <w:tbl>
      <w:tblPr>
        <w:tblW w:w="1025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801"/>
        <w:gridCol w:w="1080"/>
        <w:gridCol w:w="1260"/>
        <w:gridCol w:w="1350"/>
        <w:gridCol w:w="1350"/>
        <w:gridCol w:w="1620"/>
        <w:gridCol w:w="1259"/>
      </w:tblGrid>
      <w:tr w:rsidR="00AB5C10" w:rsidRPr="00E258C3" w:rsidTr="00AB5C10">
        <w:tc>
          <w:tcPr>
            <w:tcW w:w="539" w:type="dxa"/>
            <w:shd w:val="clear" w:color="auto" w:fill="auto"/>
          </w:tcPr>
          <w:p w:rsidR="00AB5C10" w:rsidRPr="00C31449" w:rsidRDefault="00AB5C10" w:rsidP="00AB5C10">
            <w:pPr>
              <w:jc w:val="both"/>
              <w:rPr>
                <w:rFonts w:cs="Arial"/>
                <w:b/>
              </w:rPr>
            </w:pPr>
            <w:r w:rsidRPr="00C31449">
              <w:rPr>
                <w:rFonts w:cs="Arial"/>
                <w:b/>
              </w:rPr>
              <w:t>Nr.</w:t>
            </w:r>
            <w:r>
              <w:rPr>
                <w:rFonts w:cs="Arial"/>
                <w:b/>
              </w:rPr>
              <w:t xml:space="preserve"> crt.</w:t>
            </w:r>
          </w:p>
        </w:tc>
        <w:tc>
          <w:tcPr>
            <w:tcW w:w="1801" w:type="dxa"/>
            <w:shd w:val="clear" w:color="auto" w:fill="auto"/>
          </w:tcPr>
          <w:p w:rsidR="00AB5C10" w:rsidRPr="00C31449" w:rsidRDefault="00AB5C10" w:rsidP="00AB5C10">
            <w:pPr>
              <w:jc w:val="both"/>
              <w:rPr>
                <w:rFonts w:cs="Arial"/>
                <w:b/>
              </w:rPr>
            </w:pPr>
            <w:r w:rsidRPr="00C31449">
              <w:rPr>
                <w:rFonts w:cs="Arial"/>
                <w:b/>
              </w:rPr>
              <w:t>Descrierea serviciului/</w:t>
            </w:r>
          </w:p>
          <w:p w:rsidR="00AB5C10" w:rsidRPr="00C31449" w:rsidRDefault="00AB5C10" w:rsidP="00AB5C10">
            <w:pPr>
              <w:jc w:val="both"/>
              <w:rPr>
                <w:rFonts w:cs="Arial"/>
                <w:b/>
              </w:rPr>
            </w:pPr>
            <w:r w:rsidRPr="00C31449">
              <w:rPr>
                <w:rFonts w:cs="Arial"/>
                <w:b/>
              </w:rPr>
              <w:t>echipamentului/</w:t>
            </w:r>
          </w:p>
          <w:p w:rsidR="00AB5C10" w:rsidRPr="00C31449" w:rsidRDefault="00AB5C10" w:rsidP="00AB5C10">
            <w:pPr>
              <w:jc w:val="both"/>
              <w:rPr>
                <w:rFonts w:cs="Arial"/>
                <w:b/>
              </w:rPr>
            </w:pPr>
            <w:r w:rsidRPr="00C31449">
              <w:rPr>
                <w:rFonts w:cs="Arial"/>
                <w:b/>
              </w:rPr>
              <w:t>lucrării achiziționate</w:t>
            </w:r>
          </w:p>
        </w:tc>
        <w:tc>
          <w:tcPr>
            <w:tcW w:w="1080" w:type="dxa"/>
            <w:shd w:val="clear" w:color="auto" w:fill="auto"/>
          </w:tcPr>
          <w:p w:rsidR="00AB5C10" w:rsidRPr="00C31449" w:rsidRDefault="00AB5C10" w:rsidP="00AB5C10">
            <w:pPr>
              <w:jc w:val="both"/>
              <w:rPr>
                <w:rFonts w:cs="Arial"/>
                <w:b/>
              </w:rPr>
            </w:pPr>
            <w:r w:rsidRPr="00C31449">
              <w:rPr>
                <w:rFonts w:cs="Arial"/>
                <w:b/>
              </w:rPr>
              <w:t>Valoarea estimată</w:t>
            </w:r>
          </w:p>
          <w:p w:rsidR="00AB5C10" w:rsidRPr="00C31449" w:rsidRDefault="00AB5C10" w:rsidP="00AB5C10">
            <w:pPr>
              <w:jc w:val="both"/>
              <w:rPr>
                <w:rFonts w:cs="Arial"/>
                <w:b/>
              </w:rPr>
            </w:pPr>
            <w:r w:rsidRPr="00C31449">
              <w:rPr>
                <w:rFonts w:cs="Arial"/>
                <w:b/>
              </w:rPr>
              <w:t>(</w:t>
            </w:r>
            <w:r>
              <w:rPr>
                <w:rFonts w:cs="Arial"/>
                <w:b/>
              </w:rPr>
              <w:t>RON</w:t>
            </w:r>
            <w:r w:rsidRPr="00C31449">
              <w:rPr>
                <w:rFonts w:cs="Arial"/>
                <w:b/>
              </w:rPr>
              <w:t>, TVA inclus)</w:t>
            </w:r>
          </w:p>
        </w:tc>
        <w:tc>
          <w:tcPr>
            <w:tcW w:w="1260" w:type="dxa"/>
            <w:shd w:val="clear" w:color="auto" w:fill="auto"/>
          </w:tcPr>
          <w:p w:rsidR="00AB5C10" w:rsidRPr="00C31449" w:rsidRDefault="00AB5C10" w:rsidP="00AB5C10">
            <w:pPr>
              <w:jc w:val="both"/>
              <w:rPr>
                <w:rFonts w:cs="Arial"/>
                <w:b/>
              </w:rPr>
            </w:pPr>
            <w:r w:rsidRPr="00C31449">
              <w:rPr>
                <w:rFonts w:cs="Arial"/>
                <w:b/>
              </w:rPr>
              <w:t>Procedură de achiziții utilizată</w:t>
            </w:r>
          </w:p>
        </w:tc>
        <w:tc>
          <w:tcPr>
            <w:tcW w:w="1350" w:type="dxa"/>
            <w:shd w:val="clear" w:color="auto" w:fill="auto"/>
          </w:tcPr>
          <w:p w:rsidR="00AB5C10" w:rsidRPr="00C31449" w:rsidRDefault="00AB5C10" w:rsidP="00AB5C10">
            <w:pPr>
              <w:jc w:val="both"/>
              <w:rPr>
                <w:rFonts w:cs="Arial"/>
                <w:b/>
              </w:rPr>
            </w:pPr>
            <w:r w:rsidRPr="00C31449">
              <w:rPr>
                <w:rFonts w:cs="Arial"/>
                <w:b/>
              </w:rPr>
              <w:t xml:space="preserve">Valoare contractată </w:t>
            </w:r>
            <w:r>
              <w:rPr>
                <w:rFonts w:cs="Arial"/>
                <w:b/>
              </w:rPr>
              <w:t>RON</w:t>
            </w:r>
            <w:r w:rsidRPr="00C31449">
              <w:rPr>
                <w:rFonts w:cs="Arial"/>
                <w:b/>
              </w:rPr>
              <w:t>, TVA inclus</w:t>
            </w:r>
          </w:p>
        </w:tc>
        <w:tc>
          <w:tcPr>
            <w:tcW w:w="1350" w:type="dxa"/>
            <w:shd w:val="clear" w:color="auto" w:fill="auto"/>
          </w:tcPr>
          <w:p w:rsidR="00AB5C10" w:rsidRPr="00C31449" w:rsidRDefault="00AB5C10" w:rsidP="00AB5C10">
            <w:pPr>
              <w:jc w:val="both"/>
              <w:rPr>
                <w:rFonts w:cs="Arial"/>
                <w:b/>
              </w:rPr>
            </w:pPr>
            <w:r w:rsidRPr="00C31449">
              <w:rPr>
                <w:rFonts w:cs="Arial"/>
                <w:b/>
              </w:rPr>
              <w:t xml:space="preserve">Utilitatea în vederea realizării indicatorilor proiectului </w:t>
            </w:r>
          </w:p>
        </w:tc>
        <w:tc>
          <w:tcPr>
            <w:tcW w:w="1620" w:type="dxa"/>
            <w:shd w:val="clear" w:color="auto" w:fill="auto"/>
          </w:tcPr>
          <w:p w:rsidR="00AB5C10" w:rsidRPr="00C31449" w:rsidRDefault="00AB5C10" w:rsidP="00AB5C10">
            <w:pPr>
              <w:jc w:val="both"/>
              <w:rPr>
                <w:rFonts w:cs="Arial"/>
                <w:b/>
              </w:rPr>
            </w:pPr>
            <w:r w:rsidRPr="00C31449">
              <w:rPr>
                <w:rFonts w:cs="Arial"/>
                <w:b/>
              </w:rPr>
              <w:t>Sustenabilitate</w:t>
            </w:r>
          </w:p>
        </w:tc>
        <w:tc>
          <w:tcPr>
            <w:tcW w:w="1259" w:type="dxa"/>
            <w:shd w:val="clear" w:color="auto" w:fill="auto"/>
          </w:tcPr>
          <w:p w:rsidR="00AB5C10" w:rsidRPr="00C31449" w:rsidRDefault="00AB5C10" w:rsidP="00AB5C10">
            <w:pPr>
              <w:jc w:val="both"/>
              <w:rPr>
                <w:rFonts w:cs="Arial"/>
                <w:b/>
              </w:rPr>
            </w:pPr>
            <w:r w:rsidRPr="00C31449">
              <w:rPr>
                <w:rFonts w:cs="Arial"/>
                <w:b/>
              </w:rPr>
              <w:t>Beneficiari</w:t>
            </w:r>
          </w:p>
        </w:tc>
      </w:tr>
      <w:tr w:rsidR="00AB5C10" w:rsidRPr="00E258C3" w:rsidTr="00AB5C10">
        <w:tc>
          <w:tcPr>
            <w:tcW w:w="539" w:type="dxa"/>
            <w:shd w:val="clear" w:color="auto" w:fill="auto"/>
          </w:tcPr>
          <w:p w:rsidR="00AB5C10" w:rsidRPr="00C31449" w:rsidRDefault="00AB5C10" w:rsidP="00AB5C10">
            <w:pPr>
              <w:rPr>
                <w:rFonts w:cs="Arial"/>
                <w:b/>
              </w:rPr>
            </w:pPr>
          </w:p>
        </w:tc>
        <w:tc>
          <w:tcPr>
            <w:tcW w:w="1801" w:type="dxa"/>
            <w:shd w:val="clear" w:color="auto" w:fill="auto"/>
          </w:tcPr>
          <w:p w:rsidR="00AB5C10" w:rsidRPr="00C31449" w:rsidRDefault="00AB5C10" w:rsidP="00AB5C10">
            <w:pPr>
              <w:rPr>
                <w:rFonts w:cs="Arial"/>
                <w:b/>
              </w:rPr>
            </w:pPr>
          </w:p>
        </w:tc>
        <w:tc>
          <w:tcPr>
            <w:tcW w:w="1080" w:type="dxa"/>
            <w:shd w:val="clear" w:color="auto" w:fill="auto"/>
          </w:tcPr>
          <w:p w:rsidR="00AB5C10" w:rsidRPr="00C31449" w:rsidRDefault="00AB5C10" w:rsidP="00AB5C10">
            <w:pPr>
              <w:rPr>
                <w:rFonts w:cs="Arial"/>
                <w:b/>
              </w:rPr>
            </w:pPr>
          </w:p>
        </w:tc>
        <w:tc>
          <w:tcPr>
            <w:tcW w:w="1260" w:type="dxa"/>
            <w:shd w:val="clear" w:color="auto" w:fill="auto"/>
          </w:tcPr>
          <w:p w:rsidR="00AB5C10" w:rsidRPr="00C31449" w:rsidRDefault="00AB5C10" w:rsidP="00AB5C10">
            <w:pPr>
              <w:rPr>
                <w:rFonts w:cs="Arial"/>
                <w:b/>
              </w:rPr>
            </w:pPr>
          </w:p>
        </w:tc>
        <w:tc>
          <w:tcPr>
            <w:tcW w:w="1350" w:type="dxa"/>
            <w:shd w:val="clear" w:color="auto" w:fill="auto"/>
          </w:tcPr>
          <w:p w:rsidR="00AB5C10" w:rsidRPr="00C31449" w:rsidRDefault="00AB5C10" w:rsidP="00AB5C10">
            <w:pPr>
              <w:rPr>
                <w:rFonts w:cs="Arial"/>
                <w:b/>
              </w:rPr>
            </w:pPr>
          </w:p>
        </w:tc>
        <w:tc>
          <w:tcPr>
            <w:tcW w:w="1350" w:type="dxa"/>
            <w:shd w:val="clear" w:color="auto" w:fill="auto"/>
          </w:tcPr>
          <w:p w:rsidR="00AB5C10" w:rsidRPr="00C31449" w:rsidRDefault="00AB5C10" w:rsidP="00AB5C10">
            <w:pPr>
              <w:rPr>
                <w:rFonts w:cs="Arial"/>
                <w:b/>
              </w:rPr>
            </w:pPr>
          </w:p>
        </w:tc>
        <w:tc>
          <w:tcPr>
            <w:tcW w:w="1620" w:type="dxa"/>
            <w:shd w:val="clear" w:color="auto" w:fill="auto"/>
          </w:tcPr>
          <w:p w:rsidR="00AB5C10" w:rsidRPr="00C31449" w:rsidRDefault="00AB5C10" w:rsidP="00AB5C10">
            <w:pPr>
              <w:rPr>
                <w:rFonts w:cs="Arial"/>
                <w:b/>
              </w:rPr>
            </w:pPr>
          </w:p>
        </w:tc>
        <w:tc>
          <w:tcPr>
            <w:tcW w:w="1259" w:type="dxa"/>
            <w:shd w:val="clear" w:color="auto" w:fill="auto"/>
          </w:tcPr>
          <w:p w:rsidR="00AB5C10" w:rsidRPr="00C31449" w:rsidRDefault="00AB5C10" w:rsidP="00AB5C10">
            <w:pPr>
              <w:rPr>
                <w:rFonts w:cs="Arial"/>
                <w:b/>
              </w:rPr>
            </w:pPr>
          </w:p>
        </w:tc>
      </w:tr>
      <w:tr w:rsidR="00AB5C10" w:rsidRPr="00E258C3" w:rsidTr="00AB5C10">
        <w:tc>
          <w:tcPr>
            <w:tcW w:w="539" w:type="dxa"/>
            <w:shd w:val="clear" w:color="auto" w:fill="auto"/>
          </w:tcPr>
          <w:p w:rsidR="00AB5C10" w:rsidRPr="00C31449" w:rsidRDefault="00AB5C10" w:rsidP="00AB5C10">
            <w:pPr>
              <w:rPr>
                <w:rFonts w:cs="Arial"/>
                <w:b/>
              </w:rPr>
            </w:pPr>
          </w:p>
        </w:tc>
        <w:tc>
          <w:tcPr>
            <w:tcW w:w="1801" w:type="dxa"/>
            <w:shd w:val="clear" w:color="auto" w:fill="auto"/>
          </w:tcPr>
          <w:p w:rsidR="00AB5C10" w:rsidRPr="00C31449" w:rsidRDefault="00AB5C10" w:rsidP="00AB5C10">
            <w:pPr>
              <w:rPr>
                <w:rFonts w:cs="Arial"/>
                <w:b/>
              </w:rPr>
            </w:pPr>
          </w:p>
        </w:tc>
        <w:tc>
          <w:tcPr>
            <w:tcW w:w="1080" w:type="dxa"/>
            <w:shd w:val="clear" w:color="auto" w:fill="auto"/>
          </w:tcPr>
          <w:p w:rsidR="00AB5C10" w:rsidRPr="00C31449" w:rsidRDefault="00AB5C10" w:rsidP="00AB5C10">
            <w:pPr>
              <w:rPr>
                <w:rFonts w:cs="Arial"/>
                <w:b/>
              </w:rPr>
            </w:pPr>
          </w:p>
        </w:tc>
        <w:tc>
          <w:tcPr>
            <w:tcW w:w="1260" w:type="dxa"/>
            <w:shd w:val="clear" w:color="auto" w:fill="auto"/>
          </w:tcPr>
          <w:p w:rsidR="00AB5C10" w:rsidRPr="00C31449" w:rsidRDefault="00AB5C10" w:rsidP="00AB5C10">
            <w:pPr>
              <w:rPr>
                <w:rFonts w:cs="Arial"/>
                <w:b/>
              </w:rPr>
            </w:pPr>
          </w:p>
        </w:tc>
        <w:tc>
          <w:tcPr>
            <w:tcW w:w="1350" w:type="dxa"/>
            <w:shd w:val="clear" w:color="auto" w:fill="auto"/>
          </w:tcPr>
          <w:p w:rsidR="00AB5C10" w:rsidRPr="00C31449" w:rsidRDefault="00AB5C10" w:rsidP="00AB5C10">
            <w:pPr>
              <w:rPr>
                <w:rFonts w:cs="Arial"/>
                <w:b/>
              </w:rPr>
            </w:pPr>
          </w:p>
        </w:tc>
        <w:tc>
          <w:tcPr>
            <w:tcW w:w="1350" w:type="dxa"/>
            <w:shd w:val="clear" w:color="auto" w:fill="auto"/>
          </w:tcPr>
          <w:p w:rsidR="00AB5C10" w:rsidRPr="00C31449" w:rsidRDefault="00AB5C10" w:rsidP="00AB5C10">
            <w:pPr>
              <w:rPr>
                <w:rFonts w:cs="Arial"/>
                <w:b/>
              </w:rPr>
            </w:pPr>
          </w:p>
        </w:tc>
        <w:tc>
          <w:tcPr>
            <w:tcW w:w="1620" w:type="dxa"/>
            <w:shd w:val="clear" w:color="auto" w:fill="auto"/>
          </w:tcPr>
          <w:p w:rsidR="00AB5C10" w:rsidRPr="00C31449" w:rsidRDefault="00AB5C10" w:rsidP="00AB5C10">
            <w:pPr>
              <w:rPr>
                <w:rFonts w:cs="Arial"/>
                <w:b/>
              </w:rPr>
            </w:pPr>
          </w:p>
        </w:tc>
        <w:tc>
          <w:tcPr>
            <w:tcW w:w="1259" w:type="dxa"/>
            <w:shd w:val="clear" w:color="auto" w:fill="auto"/>
          </w:tcPr>
          <w:p w:rsidR="00AB5C10" w:rsidRPr="00C31449" w:rsidRDefault="00AB5C10" w:rsidP="00AB5C10">
            <w:pPr>
              <w:rPr>
                <w:rFonts w:cs="Arial"/>
                <w:b/>
              </w:rPr>
            </w:pPr>
          </w:p>
        </w:tc>
      </w:tr>
    </w:tbl>
    <w:p w:rsidR="00AB5C10" w:rsidRPr="00E258C3" w:rsidRDefault="00AB5C10" w:rsidP="00AB5C10">
      <w:pPr>
        <w:rPr>
          <w:rFonts w:cs="Arial"/>
          <w:b/>
        </w:rPr>
      </w:pPr>
    </w:p>
    <w:tbl>
      <w:tblPr>
        <w:tblW w:w="101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5714"/>
      </w:tblGrid>
      <w:tr w:rsidR="00AB5C10" w:rsidRPr="00D44BDD" w:rsidTr="00AB5C10">
        <w:tc>
          <w:tcPr>
            <w:tcW w:w="10193" w:type="dxa"/>
            <w:gridSpan w:val="2"/>
            <w:shd w:val="clear" w:color="auto" w:fill="auto"/>
          </w:tcPr>
          <w:p w:rsidR="00AB5C10" w:rsidRPr="00AB5C10" w:rsidRDefault="00AB5C10" w:rsidP="00AB5C10">
            <w:pPr>
              <w:rPr>
                <w:rFonts w:cs="Arial"/>
                <w:lang w:val="fr-FR"/>
              </w:rPr>
            </w:pPr>
            <w:r w:rsidRPr="00AB5C10">
              <w:rPr>
                <w:rFonts w:cs="Arial"/>
                <w:lang w:val="fr-FR"/>
              </w:rPr>
              <w:lastRenderedPageBreak/>
              <w:t>Au existat abateri semnificative în ce privește derularea procedurilor de achiziții, răspundeți la următoarele întrebări:</w:t>
            </w:r>
          </w:p>
        </w:tc>
      </w:tr>
      <w:tr w:rsidR="00AB5C10" w:rsidRPr="00E258C3" w:rsidTr="00AB5C10">
        <w:tc>
          <w:tcPr>
            <w:tcW w:w="4479" w:type="dxa"/>
            <w:shd w:val="clear" w:color="auto" w:fill="auto"/>
          </w:tcPr>
          <w:p w:rsidR="00AB5C10" w:rsidRPr="00E258C3" w:rsidRDefault="00AB5C10" w:rsidP="00AB5C10">
            <w:pPr>
              <w:rPr>
                <w:rFonts w:cs="Arial"/>
                <w:lang w:val="en-US"/>
              </w:rPr>
            </w:pPr>
            <w:r w:rsidRPr="00E258C3">
              <w:rPr>
                <w:rFonts w:cs="Arial"/>
                <w:lang w:val="en-US"/>
              </w:rPr>
              <w:t xml:space="preserve">Care </w:t>
            </w:r>
            <w:r>
              <w:rPr>
                <w:rFonts w:cs="Arial"/>
                <w:lang w:val="en-US"/>
              </w:rPr>
              <w:t>au fost</w:t>
            </w:r>
            <w:r w:rsidRPr="00E258C3">
              <w:rPr>
                <w:rFonts w:cs="Arial"/>
                <w:lang w:val="en-US"/>
              </w:rPr>
              <w:t xml:space="preserve"> motivele specifice ale acestor abateri?</w:t>
            </w:r>
          </w:p>
        </w:tc>
        <w:tc>
          <w:tcPr>
            <w:tcW w:w="5714" w:type="dxa"/>
            <w:shd w:val="clear" w:color="auto" w:fill="auto"/>
          </w:tcPr>
          <w:p w:rsidR="00AB5C10" w:rsidRPr="00E258C3" w:rsidRDefault="00AB5C10" w:rsidP="00AB5C10">
            <w:pPr>
              <w:rPr>
                <w:rFonts w:cs="Arial"/>
                <w:lang w:val="en-US"/>
              </w:rPr>
            </w:pPr>
          </w:p>
        </w:tc>
      </w:tr>
      <w:tr w:rsidR="00AB5C10" w:rsidRPr="00D44BDD" w:rsidTr="00AB5C10">
        <w:tc>
          <w:tcPr>
            <w:tcW w:w="4479" w:type="dxa"/>
            <w:shd w:val="clear" w:color="auto" w:fill="auto"/>
          </w:tcPr>
          <w:p w:rsidR="00AB5C10" w:rsidRPr="00A32DE1" w:rsidRDefault="00AB5C10" w:rsidP="00AB5C10">
            <w:pPr>
              <w:rPr>
                <w:rFonts w:cs="Arial"/>
                <w:lang w:val="fr-FR"/>
              </w:rPr>
            </w:pPr>
            <w:r w:rsidRPr="00A32DE1">
              <w:rPr>
                <w:rFonts w:cs="Arial"/>
                <w:lang w:val="fr-FR"/>
              </w:rPr>
              <w:t>Care au fost implicațiile asupra proiectului?</w:t>
            </w:r>
          </w:p>
        </w:tc>
        <w:tc>
          <w:tcPr>
            <w:tcW w:w="5714" w:type="dxa"/>
            <w:shd w:val="clear" w:color="auto" w:fill="auto"/>
          </w:tcPr>
          <w:p w:rsidR="00AB5C10" w:rsidRPr="00A32DE1" w:rsidRDefault="00AB5C10" w:rsidP="00AB5C10">
            <w:pPr>
              <w:rPr>
                <w:rFonts w:cs="Arial"/>
                <w:lang w:val="fr-FR"/>
              </w:rPr>
            </w:pPr>
          </w:p>
        </w:tc>
      </w:tr>
      <w:tr w:rsidR="00AB5C10" w:rsidRPr="00D44BDD" w:rsidTr="00AB5C10">
        <w:tc>
          <w:tcPr>
            <w:tcW w:w="4479" w:type="dxa"/>
            <w:shd w:val="clear" w:color="auto" w:fill="auto"/>
          </w:tcPr>
          <w:p w:rsidR="00AB5C10" w:rsidRPr="00A32DE1" w:rsidRDefault="00AB5C10" w:rsidP="00AB5C10">
            <w:pPr>
              <w:rPr>
                <w:rFonts w:cs="Arial"/>
                <w:lang w:val="fr-FR"/>
              </w:rPr>
            </w:pPr>
            <w:r w:rsidRPr="00A32DE1">
              <w:rPr>
                <w:rFonts w:cs="Arial"/>
                <w:lang w:val="fr-FR"/>
              </w:rPr>
              <w:t>Ce măsuri corective au fost luate?</w:t>
            </w:r>
          </w:p>
        </w:tc>
        <w:tc>
          <w:tcPr>
            <w:tcW w:w="5714" w:type="dxa"/>
            <w:shd w:val="clear" w:color="auto" w:fill="auto"/>
          </w:tcPr>
          <w:p w:rsidR="00AB5C10" w:rsidRPr="00A32DE1" w:rsidRDefault="00AB5C10" w:rsidP="00AB5C10">
            <w:pPr>
              <w:rPr>
                <w:rFonts w:cs="Arial"/>
                <w:lang w:val="fr-FR"/>
              </w:rPr>
            </w:pPr>
          </w:p>
        </w:tc>
      </w:tr>
    </w:tbl>
    <w:p w:rsidR="00AB5C10" w:rsidRPr="00A32DE1" w:rsidRDefault="00AB5C10" w:rsidP="00AB5C10">
      <w:pPr>
        <w:rPr>
          <w:rFonts w:cs="Arial"/>
          <w:b/>
          <w:lang w:val="fr-FR"/>
        </w:rPr>
      </w:pPr>
    </w:p>
    <w:p w:rsidR="00AB5C10" w:rsidRDefault="00AB5C10" w:rsidP="00AB5C10">
      <w:pPr>
        <w:numPr>
          <w:ilvl w:val="0"/>
          <w:numId w:val="12"/>
        </w:numPr>
        <w:suppressAutoHyphens w:val="0"/>
        <w:autoSpaceDN/>
        <w:spacing w:after="0" w:line="240" w:lineRule="auto"/>
        <w:textAlignment w:val="auto"/>
        <w:rPr>
          <w:rFonts w:cs="Arial"/>
          <w:b/>
          <w:lang w:val="en-US"/>
        </w:rPr>
      </w:pPr>
      <w:r w:rsidRPr="00E258C3">
        <w:rPr>
          <w:rFonts w:cs="Arial"/>
          <w:b/>
          <w:lang w:val="en-US"/>
        </w:rPr>
        <w:t xml:space="preserve">INFORMARE ȘI PUBLICITATE </w:t>
      </w:r>
    </w:p>
    <w:p w:rsidR="00AB5C10" w:rsidRPr="00E258C3" w:rsidRDefault="00AB5C10" w:rsidP="00AB5C10">
      <w:pPr>
        <w:ind w:left="360"/>
        <w:rPr>
          <w:rFonts w:cs="Arial"/>
          <w:b/>
          <w:lang w:val="en-US"/>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AB5C10" w:rsidRPr="00D44BDD" w:rsidTr="00AB5C10">
        <w:trPr>
          <w:trHeight w:val="1547"/>
        </w:trPr>
        <w:tc>
          <w:tcPr>
            <w:tcW w:w="9810" w:type="dxa"/>
            <w:shd w:val="clear" w:color="auto" w:fill="auto"/>
          </w:tcPr>
          <w:p w:rsidR="00AB5C10" w:rsidRPr="0009665D" w:rsidRDefault="00AB5C10" w:rsidP="00AB5C10">
            <w:pPr>
              <w:jc w:val="both"/>
              <w:rPr>
                <w:rFonts w:cs="Arial"/>
                <w:i/>
                <w:lang w:val="it-IT"/>
              </w:rPr>
            </w:pPr>
            <w:r w:rsidRPr="0009665D">
              <w:rPr>
                <w:rFonts w:cs="Arial"/>
                <w:i/>
                <w:lang w:val="it-IT"/>
              </w:rPr>
              <w:t>Care au fost acțiunile de informare și publicitate implementate în cadrul acestei perioade de raportare? Prezentați progresul în implementarea planului de publicitate</w:t>
            </w:r>
          </w:p>
          <w:p w:rsidR="00AB5C10" w:rsidRPr="0009665D" w:rsidRDefault="00AB5C10" w:rsidP="00AB5C10">
            <w:pPr>
              <w:jc w:val="both"/>
              <w:rPr>
                <w:rFonts w:cs="Arial"/>
                <w:lang w:val="it-IT"/>
              </w:rPr>
            </w:pPr>
            <w:r w:rsidRPr="0009665D">
              <w:rPr>
                <w:rFonts w:cs="Arial"/>
                <w:i/>
                <w:lang w:val="it-IT"/>
              </w:rPr>
              <w:t>Va rugăm să oferiți exemple concrete (adresa web, fișiere anexate etc.) a măsurilor prin care proiectul a contribuit la creșterea gradului de informare și publicitate a Programului si Mecanismului Financiar SEE 2009 – 2014.</w:t>
            </w:r>
          </w:p>
        </w:tc>
      </w:tr>
    </w:tbl>
    <w:p w:rsidR="00AB5C10" w:rsidRPr="0009665D" w:rsidRDefault="00AB5C10" w:rsidP="00AB5C10">
      <w:pPr>
        <w:ind w:left="360"/>
        <w:rPr>
          <w:rFonts w:cs="Arial"/>
          <w:b/>
          <w:lang w:val="it-IT"/>
        </w:rPr>
      </w:pPr>
    </w:p>
    <w:p w:rsidR="00AB5C10" w:rsidRDefault="00AB5C10" w:rsidP="00AB5C10">
      <w:pPr>
        <w:numPr>
          <w:ilvl w:val="0"/>
          <w:numId w:val="12"/>
        </w:numPr>
        <w:suppressAutoHyphens w:val="0"/>
        <w:autoSpaceDN/>
        <w:spacing w:after="0" w:line="240" w:lineRule="auto"/>
        <w:textAlignment w:val="auto"/>
        <w:rPr>
          <w:rFonts w:cs="Arial"/>
          <w:b/>
          <w:lang w:val="en-US"/>
        </w:rPr>
      </w:pPr>
      <w:r w:rsidRPr="00E258C3">
        <w:rPr>
          <w:rFonts w:cs="Arial"/>
          <w:b/>
          <w:lang w:val="en-US"/>
        </w:rPr>
        <w:t>MANAGEMENTUL RISCURILOR</w:t>
      </w:r>
    </w:p>
    <w:p w:rsidR="00AB5C10" w:rsidRPr="00E258C3" w:rsidRDefault="00AB5C10" w:rsidP="00AB5C10">
      <w:pPr>
        <w:ind w:left="360"/>
        <w:rPr>
          <w:rFonts w:cs="Arial"/>
          <w:b/>
          <w:lang w:val="en-US"/>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AB5C10" w:rsidRPr="00D44BDD" w:rsidTr="00AB5C10">
        <w:trPr>
          <w:trHeight w:val="1859"/>
        </w:trPr>
        <w:tc>
          <w:tcPr>
            <w:tcW w:w="9810" w:type="dxa"/>
            <w:shd w:val="clear" w:color="auto" w:fill="auto"/>
          </w:tcPr>
          <w:p w:rsidR="00AB5C10" w:rsidRPr="00A32DE1" w:rsidRDefault="00AB5C10" w:rsidP="00AB5C10">
            <w:pPr>
              <w:jc w:val="both"/>
              <w:rPr>
                <w:rFonts w:cs="Arial"/>
                <w:i/>
                <w:lang w:val="fr-FR"/>
              </w:rPr>
            </w:pPr>
            <w:r w:rsidRPr="00A32DE1">
              <w:rPr>
                <w:rFonts w:cs="Arial"/>
                <w:i/>
                <w:lang w:val="fr-FR"/>
              </w:rPr>
              <w:t>Există modificări privind situația de risc a proiectului? În cazul în care au existat aspecte / incidente asociate riscurilor, vă rugăm să precizați cum au fost ele gestionate?</w:t>
            </w:r>
          </w:p>
          <w:p w:rsidR="00AB5C10" w:rsidRPr="0009665D" w:rsidRDefault="00AB5C10" w:rsidP="00AB5C10">
            <w:pPr>
              <w:jc w:val="both"/>
              <w:rPr>
                <w:rFonts w:cs="Arial"/>
                <w:i/>
                <w:lang w:val="it-IT"/>
              </w:rPr>
            </w:pPr>
            <w:r w:rsidRPr="0009665D">
              <w:rPr>
                <w:rFonts w:cs="Arial"/>
                <w:i/>
                <w:lang w:val="it-IT"/>
              </w:rPr>
              <w:t>Prezentati progresul implementării planului de management al riscurilor aferente proiectului dvs.</w:t>
            </w:r>
          </w:p>
          <w:p w:rsidR="00AB5C10" w:rsidRPr="0009665D" w:rsidRDefault="00AB5C10" w:rsidP="00AB5C10">
            <w:pPr>
              <w:jc w:val="both"/>
              <w:rPr>
                <w:rFonts w:cs="Arial"/>
                <w:i/>
                <w:lang w:val="it-IT"/>
              </w:rPr>
            </w:pPr>
          </w:p>
          <w:p w:rsidR="00AB5C10" w:rsidRPr="0009665D" w:rsidRDefault="00AB5C10" w:rsidP="00AB5C10">
            <w:pPr>
              <w:jc w:val="both"/>
              <w:rPr>
                <w:rFonts w:cs="Arial"/>
                <w:i/>
                <w:lang w:val="it-IT"/>
              </w:rPr>
            </w:pPr>
          </w:p>
          <w:p w:rsidR="00AB5C10" w:rsidRPr="0009665D" w:rsidRDefault="00AB5C10" w:rsidP="00AB5C10">
            <w:pPr>
              <w:jc w:val="both"/>
              <w:rPr>
                <w:rFonts w:cs="Arial"/>
                <w:i/>
                <w:lang w:val="it-IT"/>
              </w:rPr>
            </w:pPr>
          </w:p>
          <w:p w:rsidR="00AB5C10" w:rsidRPr="0009665D" w:rsidRDefault="00AB5C10" w:rsidP="00AB5C10">
            <w:pPr>
              <w:jc w:val="both"/>
              <w:rPr>
                <w:rFonts w:cs="Arial"/>
                <w:i/>
                <w:lang w:val="it-IT"/>
              </w:rPr>
            </w:pPr>
          </w:p>
          <w:p w:rsidR="00AB5C10" w:rsidRPr="0009665D" w:rsidRDefault="00AB5C10" w:rsidP="00AB5C10">
            <w:pPr>
              <w:jc w:val="both"/>
              <w:rPr>
                <w:rFonts w:cs="Arial"/>
                <w:i/>
                <w:lang w:val="it-IT"/>
              </w:rPr>
            </w:pPr>
          </w:p>
        </w:tc>
      </w:tr>
    </w:tbl>
    <w:p w:rsidR="00AB5C10" w:rsidRPr="0009665D" w:rsidRDefault="00AB5C10" w:rsidP="00AB5C10">
      <w:pPr>
        <w:rPr>
          <w:rFonts w:cs="Arial"/>
          <w:b/>
          <w:lang w:val="it-IT"/>
        </w:rPr>
      </w:pPr>
    </w:p>
    <w:p w:rsidR="00AB5C10" w:rsidRDefault="00AB5C10" w:rsidP="00AB5C10">
      <w:pPr>
        <w:numPr>
          <w:ilvl w:val="0"/>
          <w:numId w:val="12"/>
        </w:numPr>
        <w:suppressAutoHyphens w:val="0"/>
        <w:autoSpaceDN/>
        <w:spacing w:after="0" w:line="240" w:lineRule="auto"/>
        <w:textAlignment w:val="auto"/>
        <w:rPr>
          <w:rFonts w:cs="Arial"/>
          <w:b/>
          <w:lang w:val="en-US"/>
        </w:rPr>
      </w:pPr>
      <w:r w:rsidRPr="00E258C3">
        <w:rPr>
          <w:rFonts w:cs="Arial"/>
          <w:b/>
          <w:lang w:val="en-US"/>
        </w:rPr>
        <w:t>TEMELE TRANSVERSALE ȘI ORIZONTALE</w:t>
      </w:r>
    </w:p>
    <w:p w:rsidR="00AB5C10" w:rsidRPr="00E258C3" w:rsidRDefault="00AB5C10" w:rsidP="00AB5C10">
      <w:pPr>
        <w:ind w:left="360"/>
        <w:rPr>
          <w:rFonts w:cs="Arial"/>
          <w:b/>
          <w:lang w:val="en-US"/>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AB5C10" w:rsidRPr="00D44BDD" w:rsidTr="00AB5C10">
        <w:trPr>
          <w:trHeight w:val="2691"/>
        </w:trPr>
        <w:tc>
          <w:tcPr>
            <w:tcW w:w="9810" w:type="dxa"/>
            <w:shd w:val="clear" w:color="auto" w:fill="auto"/>
          </w:tcPr>
          <w:p w:rsidR="00AB5C10" w:rsidRPr="0009665D" w:rsidRDefault="00AB5C10" w:rsidP="00AB5C10">
            <w:pPr>
              <w:jc w:val="both"/>
              <w:rPr>
                <w:rFonts w:cs="Arial"/>
                <w:lang w:val="it-IT"/>
              </w:rPr>
            </w:pPr>
            <w:r w:rsidRPr="0009665D">
              <w:rPr>
                <w:rFonts w:cs="Arial"/>
                <w:i/>
                <w:lang w:val="it-IT"/>
              </w:rPr>
              <w:t>Vă rugăm prezentați succint modalitatea în care implementarea proiectului a contribuit la temele transversale ale programului</w:t>
            </w:r>
            <w:r w:rsidRPr="0009665D">
              <w:rPr>
                <w:rFonts w:cs="Arial"/>
                <w:lang w:val="it-IT"/>
              </w:rPr>
              <w:t>:</w:t>
            </w:r>
          </w:p>
          <w:p w:rsidR="00AB5C10" w:rsidRDefault="00AB5C10" w:rsidP="00AB5C10">
            <w:pPr>
              <w:jc w:val="both"/>
              <w:rPr>
                <w:rFonts w:cs="Arial"/>
                <w:lang w:val="it-IT"/>
              </w:rPr>
            </w:pPr>
            <w:r w:rsidRPr="0009665D">
              <w:rPr>
                <w:rFonts w:cs="Arial"/>
                <w:lang w:val="it-IT"/>
              </w:rPr>
              <w:t xml:space="preserve">- buna guvernare </w:t>
            </w:r>
            <w:r>
              <w:rPr>
                <w:rFonts w:cs="Arial"/>
                <w:lang w:val="it-IT"/>
              </w:rPr>
              <w:t xml:space="preserve">și </w:t>
            </w:r>
            <w:r w:rsidRPr="0009665D">
              <w:rPr>
                <w:rFonts w:cs="Arial"/>
                <w:lang w:val="it-IT"/>
              </w:rPr>
              <w:t>dezvoltarea durabilă</w:t>
            </w:r>
          </w:p>
          <w:p w:rsidR="00AB5C10" w:rsidRPr="00AB5C10" w:rsidRDefault="00AB5C10" w:rsidP="00AB5C10">
            <w:pPr>
              <w:jc w:val="both"/>
              <w:rPr>
                <w:rFonts w:cs="Arial"/>
                <w:lang w:val="fr-FR"/>
              </w:rPr>
            </w:pPr>
            <w:r>
              <w:rPr>
                <w:rFonts w:cs="Arial"/>
                <w:lang w:val="it-IT"/>
              </w:rPr>
              <w:t xml:space="preserve">- </w:t>
            </w:r>
            <w:r w:rsidRPr="00AB5C10">
              <w:rPr>
                <w:rFonts w:cs="Arial"/>
                <w:lang w:val="fr-FR"/>
              </w:rPr>
              <w:t>transparență</w:t>
            </w:r>
          </w:p>
          <w:p w:rsidR="00AB5C10" w:rsidRDefault="00AB5C10" w:rsidP="00AB5C10">
            <w:pPr>
              <w:jc w:val="both"/>
              <w:rPr>
                <w:rFonts w:cs="Arial"/>
                <w:lang w:val="it-IT"/>
              </w:rPr>
            </w:pPr>
            <w:r w:rsidRPr="0009665D">
              <w:rPr>
                <w:rFonts w:cs="Arial"/>
                <w:lang w:val="it-IT"/>
              </w:rPr>
              <w:t>- egalitatea de gen</w:t>
            </w:r>
          </w:p>
          <w:p w:rsidR="00AB5C10" w:rsidRPr="0009665D" w:rsidRDefault="00AB5C10" w:rsidP="00AB5C10">
            <w:pPr>
              <w:jc w:val="both"/>
              <w:rPr>
                <w:rFonts w:cs="Arial"/>
                <w:lang w:val="it-IT"/>
              </w:rPr>
            </w:pPr>
            <w:r>
              <w:rPr>
                <w:rFonts w:cs="Arial"/>
                <w:lang w:val="it-IT"/>
              </w:rPr>
              <w:t>- toleranță zero față de corupție</w:t>
            </w:r>
          </w:p>
        </w:tc>
      </w:tr>
    </w:tbl>
    <w:p w:rsidR="00AB5C10" w:rsidRPr="0009665D" w:rsidRDefault="00AB5C10" w:rsidP="00AB5C10">
      <w:pPr>
        <w:ind w:left="360"/>
        <w:rPr>
          <w:rFonts w:cs="Arial"/>
          <w:b/>
          <w:lang w:val="it-IT"/>
        </w:rPr>
      </w:pPr>
    </w:p>
    <w:p w:rsidR="00AB5C10" w:rsidRDefault="00AB5C10" w:rsidP="00AB5C10">
      <w:pPr>
        <w:numPr>
          <w:ilvl w:val="0"/>
          <w:numId w:val="12"/>
        </w:numPr>
        <w:suppressAutoHyphens w:val="0"/>
        <w:autoSpaceDN/>
        <w:spacing w:after="0" w:line="240" w:lineRule="auto"/>
        <w:textAlignment w:val="auto"/>
        <w:rPr>
          <w:rFonts w:cs="Arial"/>
          <w:b/>
          <w:lang w:val="en-US"/>
        </w:rPr>
      </w:pPr>
      <w:r w:rsidRPr="00E258C3">
        <w:rPr>
          <w:rFonts w:cs="Arial"/>
          <w:b/>
          <w:lang w:val="en-US"/>
        </w:rPr>
        <w:t>COOPERAREA BILATERALĂ</w:t>
      </w:r>
    </w:p>
    <w:p w:rsidR="00AB5C10" w:rsidRPr="00E258C3" w:rsidRDefault="00AB5C10" w:rsidP="00AB5C10">
      <w:pPr>
        <w:ind w:left="360"/>
        <w:rPr>
          <w:rFonts w:cs="Arial"/>
          <w:b/>
          <w:lang w:val="en-US"/>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AB5C10" w:rsidRPr="00D44BDD" w:rsidTr="00AB5C10">
        <w:trPr>
          <w:trHeight w:val="1975"/>
        </w:trPr>
        <w:tc>
          <w:tcPr>
            <w:tcW w:w="9810" w:type="dxa"/>
            <w:shd w:val="clear" w:color="auto" w:fill="auto"/>
          </w:tcPr>
          <w:p w:rsidR="00AB5C10" w:rsidRPr="00E258C3" w:rsidRDefault="00AB5C10" w:rsidP="00AB5C10">
            <w:pPr>
              <w:jc w:val="both"/>
              <w:rPr>
                <w:rFonts w:cs="Arial"/>
                <w:i/>
                <w:lang w:val="en-US"/>
              </w:rPr>
            </w:pPr>
            <w:r w:rsidRPr="00E258C3">
              <w:rPr>
                <w:rFonts w:cs="Arial"/>
                <w:i/>
                <w:lang w:val="en-US"/>
              </w:rPr>
              <w:t>În cazul în care proiectul este implementat în parteneriat cu organizații din Statele Donatoare, vă rugăm să prezentați succint modul în care s-a desfășurat parteneriatul în perioada de raportare curentă.</w:t>
            </w:r>
          </w:p>
          <w:p w:rsidR="00AB5C10" w:rsidRPr="00A32DE1" w:rsidRDefault="00AB5C10" w:rsidP="00AB5C10">
            <w:pPr>
              <w:jc w:val="both"/>
              <w:rPr>
                <w:rFonts w:cs="Arial"/>
                <w:i/>
                <w:lang w:val="fr-FR"/>
              </w:rPr>
            </w:pPr>
            <w:r w:rsidRPr="00A32DE1">
              <w:rPr>
                <w:rFonts w:cs="Arial"/>
                <w:i/>
                <w:lang w:val="fr-FR"/>
              </w:rPr>
              <w:t>Dacă ați întâmpinat dificultăți din perspectiva parteneriatului, vă rugăm să descrieți problemele apărute și modalitatea prin care acestea au fost gestionate.</w:t>
            </w:r>
          </w:p>
          <w:p w:rsidR="00AB5C10" w:rsidRPr="00A32DE1" w:rsidRDefault="00AB5C10" w:rsidP="00AB5C10">
            <w:pPr>
              <w:jc w:val="both"/>
              <w:rPr>
                <w:rFonts w:cs="Arial"/>
                <w:i/>
                <w:lang w:val="fr-FR"/>
              </w:rPr>
            </w:pPr>
          </w:p>
          <w:p w:rsidR="00AB5C10" w:rsidRPr="00A32DE1" w:rsidRDefault="00AB5C10" w:rsidP="00AB5C10">
            <w:pPr>
              <w:jc w:val="both"/>
              <w:rPr>
                <w:rFonts w:cs="Arial"/>
                <w:i/>
                <w:lang w:val="fr-FR"/>
              </w:rPr>
            </w:pPr>
          </w:p>
          <w:p w:rsidR="00AB5C10" w:rsidRPr="00A32DE1" w:rsidRDefault="00AB5C10" w:rsidP="00AB5C10">
            <w:pPr>
              <w:jc w:val="both"/>
              <w:rPr>
                <w:rFonts w:cs="Arial"/>
                <w:i/>
                <w:lang w:val="fr-FR"/>
              </w:rPr>
            </w:pPr>
          </w:p>
        </w:tc>
      </w:tr>
    </w:tbl>
    <w:p w:rsidR="00AB5C10" w:rsidRPr="00A32DE1" w:rsidRDefault="00AB5C10" w:rsidP="00AB5C10">
      <w:pPr>
        <w:rPr>
          <w:rFonts w:cs="Arial"/>
          <w:b/>
          <w:lang w:val="fr-FR"/>
        </w:rPr>
      </w:pPr>
    </w:p>
    <w:p w:rsidR="00AB5C10" w:rsidRPr="00E258C3" w:rsidRDefault="00AB5C10" w:rsidP="00AB5C10">
      <w:pPr>
        <w:numPr>
          <w:ilvl w:val="0"/>
          <w:numId w:val="12"/>
        </w:numPr>
        <w:suppressAutoHyphens w:val="0"/>
        <w:autoSpaceDN/>
        <w:spacing w:after="0" w:line="240" w:lineRule="auto"/>
        <w:textAlignment w:val="auto"/>
        <w:rPr>
          <w:rFonts w:cs="Arial"/>
          <w:b/>
          <w:lang w:val="en-US"/>
        </w:rPr>
      </w:pPr>
      <w:r w:rsidRPr="00E258C3">
        <w:rPr>
          <w:rFonts w:cs="Arial"/>
          <w:b/>
          <w:lang w:val="en-US"/>
        </w:rPr>
        <w:t>ALTE INFORMAȚII RELEVANTE</w:t>
      </w:r>
    </w:p>
    <w:p w:rsidR="00AB5C10" w:rsidRPr="00E258C3" w:rsidRDefault="00AB5C10" w:rsidP="00AB5C10">
      <w:pPr>
        <w:rPr>
          <w:rFonts w:cs="Arial"/>
          <w:b/>
          <w:lang w:val="en-US"/>
        </w:rPr>
      </w:pP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AB5C10" w:rsidRPr="00E258C3" w:rsidTr="00AB5C10">
        <w:tc>
          <w:tcPr>
            <w:tcW w:w="9900" w:type="dxa"/>
            <w:shd w:val="clear" w:color="auto" w:fill="auto"/>
          </w:tcPr>
          <w:p w:rsidR="00AB5C10" w:rsidRDefault="00AB5C10" w:rsidP="00AB5C10">
            <w:pPr>
              <w:rPr>
                <w:rFonts w:cs="Arial"/>
                <w:b/>
                <w:lang w:val="en-US"/>
              </w:rPr>
            </w:pPr>
          </w:p>
          <w:p w:rsidR="00AB5C10" w:rsidRDefault="00AB5C10" w:rsidP="00AB5C10">
            <w:pPr>
              <w:rPr>
                <w:rFonts w:cs="Arial"/>
                <w:b/>
                <w:lang w:val="en-US"/>
              </w:rPr>
            </w:pPr>
          </w:p>
          <w:p w:rsidR="00AB5C10" w:rsidRDefault="00AB5C10" w:rsidP="00AB5C10">
            <w:pPr>
              <w:rPr>
                <w:rFonts w:cs="Arial"/>
                <w:b/>
                <w:lang w:val="en-US"/>
              </w:rPr>
            </w:pPr>
          </w:p>
          <w:p w:rsidR="00AB5C10" w:rsidRPr="00E258C3" w:rsidRDefault="00AB5C10" w:rsidP="00AB5C10">
            <w:pPr>
              <w:rPr>
                <w:rFonts w:cs="Arial"/>
                <w:b/>
                <w:lang w:val="en-US"/>
              </w:rPr>
            </w:pPr>
          </w:p>
        </w:tc>
      </w:tr>
    </w:tbl>
    <w:p w:rsidR="00AB5C10" w:rsidRPr="00E258C3" w:rsidRDefault="00AB5C10" w:rsidP="00AB5C10">
      <w:pPr>
        <w:rPr>
          <w:rFonts w:cs="Arial"/>
          <w:b/>
          <w:lang w:val="en-US"/>
        </w:rPr>
      </w:pPr>
    </w:p>
    <w:p w:rsidR="00AB5C10" w:rsidRDefault="00AB5C10" w:rsidP="00AB5C10">
      <w:pPr>
        <w:numPr>
          <w:ilvl w:val="0"/>
          <w:numId w:val="12"/>
        </w:numPr>
        <w:suppressAutoHyphens w:val="0"/>
        <w:autoSpaceDN/>
        <w:spacing w:after="0" w:line="240" w:lineRule="auto"/>
        <w:textAlignment w:val="auto"/>
        <w:rPr>
          <w:rFonts w:cs="Arial"/>
          <w:b/>
          <w:lang w:val="en-US"/>
        </w:rPr>
      </w:pPr>
      <w:r w:rsidRPr="00E258C3">
        <w:rPr>
          <w:rFonts w:cs="Arial"/>
          <w:b/>
          <w:lang w:val="en-US"/>
        </w:rPr>
        <w:t>PROGRES FINANCIAR</w:t>
      </w:r>
    </w:p>
    <w:p w:rsidR="00AB5C10" w:rsidRPr="00E258C3" w:rsidRDefault="00AB5C10" w:rsidP="00AB5C10">
      <w:pPr>
        <w:ind w:left="360"/>
        <w:rPr>
          <w:rFonts w:cs="Arial"/>
          <w:b/>
          <w:lang w:val="en-US"/>
        </w:rPr>
      </w:pPr>
    </w:p>
    <w:p w:rsidR="00AB5C10" w:rsidRPr="0009665D" w:rsidRDefault="00AB5C10" w:rsidP="00AB5C10">
      <w:pPr>
        <w:ind w:right="1254"/>
        <w:rPr>
          <w:rFonts w:cs="Arial"/>
          <w:lang w:val="it-IT"/>
        </w:rPr>
      </w:pPr>
      <w:r w:rsidRPr="0009665D">
        <w:rPr>
          <w:rFonts w:cs="Arial"/>
          <w:lang w:val="it-IT"/>
        </w:rPr>
        <w:t>În cadrul acestui capitol se vor prezenta următoarele:</w:t>
      </w:r>
    </w:p>
    <w:p w:rsidR="00AB5C10" w:rsidRPr="0009665D" w:rsidRDefault="00AB5C10" w:rsidP="00AB5C10">
      <w:pPr>
        <w:numPr>
          <w:ilvl w:val="0"/>
          <w:numId w:val="13"/>
        </w:numPr>
        <w:suppressAutoHyphens w:val="0"/>
        <w:autoSpaceDN/>
        <w:spacing w:after="0" w:line="240" w:lineRule="auto"/>
        <w:ind w:right="1254"/>
        <w:textAlignment w:val="auto"/>
        <w:rPr>
          <w:rFonts w:cs="Arial"/>
          <w:lang w:val="it-IT"/>
        </w:rPr>
      </w:pPr>
      <w:r w:rsidRPr="0009665D">
        <w:rPr>
          <w:rFonts w:cs="Arial"/>
          <w:lang w:val="it-IT"/>
        </w:rPr>
        <w:t>detalierea cheltuielilor efectuate în perioada de raportare curentă;</w:t>
      </w:r>
    </w:p>
    <w:p w:rsidR="00AB5C10" w:rsidRPr="0009665D" w:rsidRDefault="00AB5C10" w:rsidP="00AB5C10">
      <w:pPr>
        <w:numPr>
          <w:ilvl w:val="0"/>
          <w:numId w:val="13"/>
        </w:numPr>
        <w:suppressAutoHyphens w:val="0"/>
        <w:autoSpaceDN/>
        <w:spacing w:after="0" w:line="240" w:lineRule="auto"/>
        <w:ind w:right="1254"/>
        <w:textAlignment w:val="auto"/>
        <w:rPr>
          <w:rFonts w:cs="Arial"/>
          <w:lang w:val="it-IT"/>
        </w:rPr>
      </w:pPr>
      <w:r w:rsidRPr="0009665D">
        <w:rPr>
          <w:rFonts w:cs="Arial"/>
          <w:lang w:val="it-IT"/>
        </w:rPr>
        <w:t>situaţia soldului la data raportării;</w:t>
      </w:r>
    </w:p>
    <w:p w:rsidR="00AB5C10" w:rsidRPr="0009665D" w:rsidRDefault="00AB5C10" w:rsidP="00AB5C10">
      <w:pPr>
        <w:numPr>
          <w:ilvl w:val="0"/>
          <w:numId w:val="13"/>
        </w:numPr>
        <w:suppressAutoHyphens w:val="0"/>
        <w:autoSpaceDN/>
        <w:spacing w:after="0" w:line="240" w:lineRule="auto"/>
        <w:ind w:right="1254"/>
        <w:textAlignment w:val="auto"/>
        <w:rPr>
          <w:rFonts w:cs="Arial"/>
          <w:lang w:val="it-IT"/>
        </w:rPr>
      </w:pPr>
      <w:r w:rsidRPr="0009665D">
        <w:rPr>
          <w:rFonts w:cs="Arial"/>
          <w:lang w:val="it-IT"/>
        </w:rPr>
        <w:t>estimarea cheltuielilor pentru următoarea perioadă de raportare.</w:t>
      </w:r>
    </w:p>
    <w:p w:rsidR="00AB5C10" w:rsidRPr="0009665D" w:rsidRDefault="00AB5C10" w:rsidP="00AB5C10">
      <w:pPr>
        <w:ind w:right="39"/>
        <w:rPr>
          <w:rFonts w:cs="Arial"/>
          <w:lang w:val="it-IT"/>
        </w:rPr>
      </w:pPr>
    </w:p>
    <w:p w:rsidR="00AB5C10" w:rsidRDefault="00AB5C10" w:rsidP="00AB5C10">
      <w:pPr>
        <w:ind w:right="39"/>
        <w:jc w:val="both"/>
        <w:rPr>
          <w:rFonts w:cs="Arial"/>
          <w:lang w:val="it-IT"/>
        </w:rPr>
      </w:pPr>
      <w:r w:rsidRPr="0009665D">
        <w:rPr>
          <w:rFonts w:cs="Arial"/>
          <w:lang w:val="it-IT"/>
        </w:rPr>
        <w:t>Informațiile menționate mai sus se vor structura conform modelului de Raport Financiar</w:t>
      </w:r>
      <w:r>
        <w:rPr>
          <w:rFonts w:cs="Arial"/>
          <w:lang w:val="it-IT"/>
        </w:rPr>
        <w:t xml:space="preserve"> ataşat acestui document</w:t>
      </w:r>
      <w:r>
        <w:rPr>
          <w:rStyle w:val="FootnoteReference"/>
          <w:lang w:val="it-IT"/>
        </w:rPr>
        <w:footnoteReference w:id="2"/>
      </w:r>
      <w:r>
        <w:rPr>
          <w:rFonts w:cs="Arial"/>
          <w:b/>
          <w:lang w:val="it-IT"/>
        </w:rPr>
        <w:t>.</w:t>
      </w:r>
    </w:p>
    <w:p w:rsidR="00AB5C10" w:rsidRDefault="00AB5C10" w:rsidP="00AB5C10">
      <w:pPr>
        <w:ind w:right="39"/>
        <w:rPr>
          <w:rFonts w:cs="Arial"/>
          <w:lang w:val="it-IT"/>
        </w:rPr>
      </w:pPr>
    </w:p>
    <w:p w:rsidR="00AB5C10" w:rsidRDefault="00AB5C10" w:rsidP="00AB5C10">
      <w:pPr>
        <w:ind w:right="39"/>
        <w:rPr>
          <w:rFonts w:cs="Arial"/>
          <w:lang w:val="it-IT"/>
        </w:rPr>
      </w:pPr>
    </w:p>
    <w:p w:rsidR="00AB5C10" w:rsidRDefault="00AB5C10" w:rsidP="00AB5C10">
      <w:pPr>
        <w:ind w:right="39"/>
        <w:rPr>
          <w:rFonts w:cs="Arial"/>
          <w:lang w:val="it-IT"/>
        </w:rPr>
      </w:pPr>
    </w:p>
    <w:p w:rsidR="00AB5C10" w:rsidRDefault="00AB5C10" w:rsidP="00AB5C10">
      <w:pPr>
        <w:ind w:right="39"/>
        <w:rPr>
          <w:rFonts w:cs="Arial"/>
          <w:lang w:val="it-IT"/>
        </w:rPr>
      </w:pPr>
    </w:p>
    <w:p w:rsidR="00AB5C10" w:rsidRPr="0009665D" w:rsidRDefault="00AB5C10" w:rsidP="00AB5C10">
      <w:pPr>
        <w:ind w:right="39"/>
        <w:rPr>
          <w:rFonts w:cs="Arial"/>
          <w:lang w:val="it-IT"/>
        </w:rPr>
      </w:pPr>
    </w:p>
    <w:p w:rsidR="00AB5C10" w:rsidRDefault="00AB5C10" w:rsidP="00AB5C10">
      <w:pPr>
        <w:keepNext/>
        <w:keepLines/>
        <w:spacing w:before="200"/>
        <w:jc w:val="right"/>
        <w:outlineLvl w:val="1"/>
        <w:rPr>
          <w:rFonts w:eastAsia="MS Gothic"/>
          <w:b/>
          <w:bCs/>
          <w:sz w:val="28"/>
          <w:szCs w:val="28"/>
        </w:rPr>
      </w:pPr>
      <w:r>
        <w:rPr>
          <w:rFonts w:eastAsia="MS Mincho"/>
          <w:b/>
          <w:bCs/>
          <w:sz w:val="28"/>
          <w:szCs w:val="28"/>
        </w:rPr>
        <w:lastRenderedPageBreak/>
        <w:t>Anexa 4 -</w:t>
      </w:r>
      <w:r w:rsidRPr="00AD02ED">
        <w:rPr>
          <w:rFonts w:eastAsia="MS Mincho"/>
          <w:b/>
          <w:bCs/>
          <w:sz w:val="28"/>
          <w:szCs w:val="28"/>
        </w:rPr>
        <w:t xml:space="preserve"> </w:t>
      </w:r>
      <w:r w:rsidRPr="00AD02ED">
        <w:rPr>
          <w:rFonts w:eastAsia="MS Gothic"/>
          <w:b/>
          <w:bCs/>
          <w:sz w:val="28"/>
          <w:szCs w:val="28"/>
        </w:rPr>
        <w:t xml:space="preserve">Cerere </w:t>
      </w:r>
      <w:r>
        <w:rPr>
          <w:rFonts w:eastAsia="MS Gothic"/>
          <w:b/>
          <w:bCs/>
          <w:sz w:val="28"/>
          <w:szCs w:val="28"/>
        </w:rPr>
        <w:t xml:space="preserve">de </w:t>
      </w:r>
      <w:r w:rsidRPr="00AD02ED">
        <w:rPr>
          <w:rFonts w:eastAsia="MS Gothic"/>
          <w:b/>
          <w:bCs/>
          <w:sz w:val="28"/>
          <w:szCs w:val="28"/>
        </w:rPr>
        <w:t>plată avans</w:t>
      </w:r>
      <w:r>
        <w:rPr>
          <w:rFonts w:eastAsia="MS Gothic"/>
          <w:b/>
          <w:bCs/>
          <w:sz w:val="28"/>
          <w:szCs w:val="28"/>
        </w:rPr>
        <w:t xml:space="preserve"> </w:t>
      </w:r>
      <w:r w:rsidRPr="00AD02ED">
        <w:rPr>
          <w:rFonts w:eastAsia="MS Gothic"/>
          <w:b/>
          <w:bCs/>
          <w:sz w:val="28"/>
          <w:szCs w:val="28"/>
        </w:rPr>
        <w:t>/</w:t>
      </w:r>
      <w:r>
        <w:rPr>
          <w:rFonts w:eastAsia="MS Gothic"/>
          <w:b/>
          <w:bCs/>
          <w:sz w:val="28"/>
          <w:szCs w:val="28"/>
        </w:rPr>
        <w:t xml:space="preserve"> </w:t>
      </w:r>
      <w:r w:rsidRPr="00AD02ED">
        <w:rPr>
          <w:rFonts w:eastAsia="MS Gothic"/>
          <w:b/>
          <w:bCs/>
          <w:sz w:val="28"/>
          <w:szCs w:val="28"/>
        </w:rPr>
        <w:t>intermediară</w:t>
      </w:r>
    </w:p>
    <w:p w:rsidR="00AB5C10" w:rsidRPr="00B578A7" w:rsidRDefault="00AB5C10" w:rsidP="00AB5C10">
      <w:pPr>
        <w:rPr>
          <w:b/>
          <w:iCs/>
          <w:sz w:val="28"/>
          <w:szCs w:val="28"/>
        </w:rPr>
      </w:pPr>
      <w:r w:rsidRPr="00B578A7">
        <w:rPr>
          <w:b/>
          <w:iCs/>
          <w:sz w:val="28"/>
          <w:szCs w:val="28"/>
        </w:rPr>
        <w:t>ANTET PP</w:t>
      </w:r>
    </w:p>
    <w:tbl>
      <w:tblPr>
        <w:tblpPr w:leftFromText="180" w:rightFromText="180" w:vertAnchor="text" w:horzAnchor="margin" w:tblpXSpec="center" w:tblpY="476"/>
        <w:tblW w:w="9465" w:type="dxa"/>
        <w:tblLayout w:type="fixed"/>
        <w:tblLook w:val="01E0" w:firstRow="1" w:lastRow="1" w:firstColumn="1" w:lastColumn="1" w:noHBand="0" w:noVBand="0"/>
      </w:tblPr>
      <w:tblGrid>
        <w:gridCol w:w="9465"/>
      </w:tblGrid>
      <w:tr w:rsidR="00AB5C10" w:rsidRPr="00B578A7" w:rsidTr="00AB5C10">
        <w:tc>
          <w:tcPr>
            <w:tcW w:w="9468" w:type="dxa"/>
            <w:hideMark/>
          </w:tcPr>
          <w:p w:rsidR="00AB5C10" w:rsidRPr="00B578A7" w:rsidRDefault="00AB5C10" w:rsidP="00AB5C10">
            <w:pPr>
              <w:rPr>
                <w:b/>
                <w:sz w:val="28"/>
                <w:szCs w:val="28"/>
              </w:rPr>
            </w:pPr>
          </w:p>
        </w:tc>
      </w:tr>
    </w:tbl>
    <w:p w:rsidR="00AB5C10" w:rsidRPr="00B578A7" w:rsidRDefault="00AB5C10" w:rsidP="00AB5C10">
      <w:pPr>
        <w:spacing w:after="0" w:line="245" w:lineRule="auto"/>
        <w:rPr>
          <w:b/>
          <w:iCs/>
          <w:sz w:val="28"/>
          <w:szCs w:val="28"/>
        </w:rPr>
      </w:pPr>
    </w:p>
    <w:p w:rsidR="00AB5C10" w:rsidRDefault="00AB5C10" w:rsidP="00AB5C10">
      <w:pPr>
        <w:spacing w:after="0" w:line="245" w:lineRule="auto"/>
        <w:jc w:val="center"/>
        <w:rPr>
          <w:b/>
          <w:i/>
          <w:sz w:val="28"/>
          <w:szCs w:val="28"/>
        </w:rPr>
      </w:pPr>
      <w:r w:rsidRPr="00B578A7">
        <w:rPr>
          <w:b/>
          <w:i/>
          <w:sz w:val="28"/>
          <w:szCs w:val="28"/>
        </w:rPr>
        <w:t>CERE</w:t>
      </w:r>
      <w:r>
        <w:rPr>
          <w:b/>
          <w:i/>
          <w:sz w:val="28"/>
          <w:szCs w:val="28"/>
        </w:rPr>
        <w:t>RE DE PLATĂ AVANS / INTERMEDIARĂ</w:t>
      </w:r>
    </w:p>
    <w:p w:rsidR="00AB5C10" w:rsidRPr="00AB5C10" w:rsidRDefault="00AB5C10" w:rsidP="00AB5C10">
      <w:pPr>
        <w:jc w:val="center"/>
        <w:rPr>
          <w:b/>
          <w:i/>
          <w:sz w:val="28"/>
          <w:szCs w:val="28"/>
        </w:rPr>
      </w:pPr>
    </w:p>
    <w:p w:rsidR="00AB5C10" w:rsidRPr="00B578A7" w:rsidRDefault="00AB5C10" w:rsidP="00AB5C10">
      <w:pPr>
        <w:numPr>
          <w:ilvl w:val="0"/>
          <w:numId w:val="14"/>
        </w:numPr>
        <w:suppressAutoHyphens w:val="0"/>
        <w:autoSpaceDN/>
        <w:spacing w:line="240" w:lineRule="auto"/>
        <w:textAlignment w:val="auto"/>
        <w:rPr>
          <w:sz w:val="28"/>
          <w:szCs w:val="28"/>
        </w:rPr>
      </w:pPr>
      <w:r>
        <w:rPr>
          <w:b/>
          <w:sz w:val="28"/>
          <w:szCs w:val="28"/>
        </w:rPr>
        <w:t>Cerere plată avans / intermediară</w:t>
      </w:r>
      <w:r w:rsidRPr="00B578A7">
        <w:rPr>
          <w:b/>
          <w:sz w:val="28"/>
          <w:szCs w:val="28"/>
        </w:rPr>
        <w:t xml:space="preserve"> nr.</w:t>
      </w:r>
      <w:r w:rsidR="00C22515">
        <w:rPr>
          <w:b/>
          <w:sz w:val="28"/>
          <w:szCs w:val="28"/>
        </w:rPr>
        <w:t xml:space="preserve"> </w:t>
      </w:r>
      <w:r w:rsidRPr="00B578A7">
        <w:rPr>
          <w:b/>
          <w:sz w:val="28"/>
          <w:szCs w:val="28"/>
        </w:rPr>
        <w:t>............. din data de</w:t>
      </w:r>
      <w:r w:rsidRPr="00B578A7">
        <w:rPr>
          <w:sz w:val="28"/>
          <w:szCs w:val="28"/>
        </w:rPr>
        <w:t xml:space="preserve"> .……......….......</w:t>
      </w:r>
    </w:p>
    <w:p w:rsidR="00AB5C10" w:rsidRPr="00AB5C10" w:rsidRDefault="00AB5C10" w:rsidP="00AB5C10">
      <w:pPr>
        <w:rPr>
          <w:sz w:val="28"/>
          <w:szCs w:val="28"/>
          <w:lang w:val="fr-FR"/>
        </w:rPr>
      </w:pPr>
      <w:r w:rsidRPr="00B578A7">
        <w:rPr>
          <w:noProof/>
          <w:sz w:val="28"/>
          <w:szCs w:val="28"/>
          <w:lang w:val="en-US"/>
        </w:rPr>
        <mc:AlternateContent>
          <mc:Choice Requires="wps">
            <w:drawing>
              <wp:anchor distT="0" distB="0" distL="114300" distR="114300" simplePos="0" relativeHeight="251661312" behindDoc="0" locked="0" layoutInCell="1" allowOverlap="1" wp14:anchorId="4F0E81BF" wp14:editId="7A945207">
                <wp:simplePos x="0" y="0"/>
                <wp:positionH relativeFrom="column">
                  <wp:posOffset>1494790</wp:posOffset>
                </wp:positionH>
                <wp:positionV relativeFrom="paragraph">
                  <wp:posOffset>301625</wp:posOffset>
                </wp:positionV>
                <wp:extent cx="4686300" cy="2476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47650"/>
                        </a:xfrm>
                        <a:prstGeom prst="rect">
                          <a:avLst/>
                        </a:prstGeom>
                        <a:solidFill>
                          <a:srgbClr val="FFFFFF"/>
                        </a:solidFill>
                        <a:ln w="9525">
                          <a:solidFill>
                            <a:srgbClr val="000000"/>
                          </a:solidFill>
                          <a:miter lim="800000"/>
                          <a:headEnd/>
                          <a:tailEnd/>
                        </a:ln>
                      </wps:spPr>
                      <wps:txbx>
                        <w:txbxContent>
                          <w:p w:rsidR="00AB5C10" w:rsidRDefault="00AB5C10" w:rsidP="00AB5C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E81BF" id="_x0000_t202" coordsize="21600,21600" o:spt="202" path="m,l,21600r21600,l21600,xe">
                <v:stroke joinstyle="miter"/>
                <v:path gradientshapeok="t" o:connecttype="rect"/>
              </v:shapetype>
              <v:shape id="Text Box 10" o:spid="_x0000_s1026" type="#_x0000_t202" style="position:absolute;margin-left:117.7pt;margin-top:23.75pt;width:369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">
                <v:textbox>
                  <w:txbxContent>
                    <w:p w:rsidR="00AB5C10" w:rsidRDefault="00AB5C10" w:rsidP="00AB5C10"/>
                  </w:txbxContent>
                </v:textbox>
              </v:shape>
            </w:pict>
          </mc:Fallback>
        </mc:AlternateContent>
      </w:r>
      <w:r w:rsidRPr="00D44BDD">
        <w:rPr>
          <w:b/>
          <w:sz w:val="28"/>
          <w:szCs w:val="28"/>
          <w:lang w:val="fr-FR"/>
        </w:rPr>
        <w:t xml:space="preserve">      </w:t>
      </w:r>
      <w:r w:rsidRPr="00AB5C10">
        <w:rPr>
          <w:b/>
          <w:sz w:val="28"/>
          <w:szCs w:val="28"/>
          <w:lang w:val="fr-FR"/>
        </w:rPr>
        <w:t>2.</w:t>
      </w:r>
      <w:r w:rsidRPr="00AB5C10">
        <w:rPr>
          <w:sz w:val="28"/>
          <w:szCs w:val="28"/>
          <w:lang w:val="fr-FR"/>
        </w:rPr>
        <w:t xml:space="preserve">  </w:t>
      </w:r>
      <w:r w:rsidRPr="00AB5C10">
        <w:rPr>
          <w:b/>
          <w:sz w:val="28"/>
          <w:szCs w:val="28"/>
          <w:lang w:val="fr-FR"/>
        </w:rPr>
        <w:t>Date despre Promotorul de Proiect:</w:t>
      </w:r>
      <w:r w:rsidRPr="00AB5C10">
        <w:rPr>
          <w:sz w:val="28"/>
          <w:szCs w:val="28"/>
          <w:lang w:val="fr-FR"/>
        </w:rPr>
        <w:t xml:space="preserve"> </w:t>
      </w:r>
    </w:p>
    <w:p w:rsidR="00AB5C10" w:rsidRPr="00AB5C10" w:rsidRDefault="00AB5C10" w:rsidP="00AB5C10">
      <w:pPr>
        <w:rPr>
          <w:sz w:val="28"/>
          <w:szCs w:val="28"/>
          <w:lang w:val="fr-FR"/>
        </w:rPr>
      </w:pPr>
      <w:r w:rsidRPr="00AB5C10">
        <w:rPr>
          <w:sz w:val="28"/>
          <w:szCs w:val="28"/>
          <w:lang w:val="fr-FR"/>
        </w:rPr>
        <w:t>Nume:</w:t>
      </w:r>
    </w:p>
    <w:p w:rsidR="00AB5C10" w:rsidRPr="00AB5C10" w:rsidRDefault="00AB5C10" w:rsidP="00AB5C10">
      <w:pPr>
        <w:rPr>
          <w:sz w:val="28"/>
          <w:szCs w:val="28"/>
          <w:lang w:val="fr-FR"/>
        </w:rPr>
      </w:pPr>
      <w:r w:rsidRPr="00B578A7">
        <w:rPr>
          <w:noProof/>
          <w:sz w:val="28"/>
          <w:szCs w:val="28"/>
          <w:lang w:val="en-US"/>
        </w:rPr>
        <mc:AlternateContent>
          <mc:Choice Requires="wps">
            <w:drawing>
              <wp:anchor distT="0" distB="0" distL="114300" distR="114300" simplePos="0" relativeHeight="251659264" behindDoc="0" locked="0" layoutInCell="1" allowOverlap="1" wp14:anchorId="271BC7FC" wp14:editId="6FD3E8AF">
                <wp:simplePos x="0" y="0"/>
                <wp:positionH relativeFrom="column">
                  <wp:posOffset>799465</wp:posOffset>
                </wp:positionH>
                <wp:positionV relativeFrom="paragraph">
                  <wp:posOffset>255905</wp:posOffset>
                </wp:positionV>
                <wp:extent cx="5372100" cy="2952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AB5C10" w:rsidRDefault="00AB5C10" w:rsidP="00AB5C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BC7FC" id="Text Box 9" o:spid="_x0000_s1027" type="#_x0000_t202" style="position:absolute;margin-left:62.95pt;margin-top:20.15pt;width:423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VZKwIAAFcEAAAOAAAAZHJzL2Uyb0RvYy54bWysVNtu2zAMfR+wfxD0vtjx4q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">
                <v:textbox>
                  <w:txbxContent>
                    <w:p w:rsidR="00AB5C10" w:rsidRDefault="00AB5C10" w:rsidP="00AB5C10"/>
                  </w:txbxContent>
                </v:textbox>
              </v:shape>
            </w:pict>
          </mc:Fallback>
        </mc:AlternateContent>
      </w:r>
    </w:p>
    <w:p w:rsidR="00AB5C10" w:rsidRPr="00AB5C10" w:rsidRDefault="00AB5C10" w:rsidP="00AB5C10">
      <w:pPr>
        <w:rPr>
          <w:sz w:val="28"/>
          <w:szCs w:val="28"/>
          <w:lang w:val="fr-FR"/>
        </w:rPr>
      </w:pPr>
      <w:r w:rsidRPr="00AB5C10">
        <w:rPr>
          <w:sz w:val="28"/>
          <w:szCs w:val="28"/>
          <w:lang w:val="fr-FR"/>
        </w:rPr>
        <w:t xml:space="preserve">Adresă:  </w:t>
      </w:r>
    </w:p>
    <w:p w:rsidR="00AB5C10" w:rsidRPr="00AB5C10" w:rsidRDefault="00AB5C10" w:rsidP="00AB5C10">
      <w:pPr>
        <w:rPr>
          <w:sz w:val="28"/>
          <w:szCs w:val="28"/>
          <w:lang w:val="fr-FR"/>
        </w:rPr>
      </w:pPr>
      <w:r w:rsidRPr="00B578A7">
        <w:rPr>
          <w:noProof/>
          <w:sz w:val="28"/>
          <w:szCs w:val="28"/>
          <w:lang w:val="en-US"/>
        </w:rPr>
        <mc:AlternateContent>
          <mc:Choice Requires="wps">
            <w:drawing>
              <wp:anchor distT="0" distB="0" distL="114300" distR="114300" simplePos="0" relativeHeight="251660288" behindDoc="0" locked="0" layoutInCell="1" allowOverlap="1" wp14:anchorId="2F926F1F" wp14:editId="1FBDC152">
                <wp:simplePos x="0" y="0"/>
                <wp:positionH relativeFrom="column">
                  <wp:posOffset>809625</wp:posOffset>
                </wp:positionH>
                <wp:positionV relativeFrom="paragraph">
                  <wp:posOffset>275590</wp:posOffset>
                </wp:positionV>
                <wp:extent cx="5372100" cy="257810"/>
                <wp:effectExtent l="0" t="0" r="19050" b="279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57810"/>
                        </a:xfrm>
                        <a:prstGeom prst="rect">
                          <a:avLst/>
                        </a:prstGeom>
                        <a:solidFill>
                          <a:srgbClr val="FFFFFF"/>
                        </a:solidFill>
                        <a:ln w="9525">
                          <a:solidFill>
                            <a:srgbClr val="000000"/>
                          </a:solidFill>
                          <a:miter lim="800000"/>
                          <a:headEnd/>
                          <a:tailEnd/>
                        </a:ln>
                      </wps:spPr>
                      <wps:txbx>
                        <w:txbxContent>
                          <w:p w:rsidR="00AB5C10" w:rsidRDefault="00AB5C10" w:rsidP="00AB5C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26F1F" id="Text Box 14" o:spid="_x0000_s1028" type="#_x0000_t202" style="position:absolute;margin-left:63.75pt;margin-top:21.7pt;width:423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">
                <v:textbox>
                  <w:txbxContent>
                    <w:p w:rsidR="00AB5C10" w:rsidRDefault="00AB5C10" w:rsidP="00AB5C10"/>
                  </w:txbxContent>
                </v:textbox>
              </v:shape>
            </w:pict>
          </mc:Fallback>
        </mc:AlternateContent>
      </w:r>
      <w:r w:rsidRPr="00AB5C10">
        <w:rPr>
          <w:sz w:val="28"/>
          <w:szCs w:val="28"/>
          <w:lang w:val="fr-FR"/>
        </w:rPr>
        <w:t xml:space="preserve">    </w:t>
      </w:r>
    </w:p>
    <w:p w:rsidR="00AB5C10" w:rsidRPr="00AB5C10" w:rsidRDefault="00AB5C10" w:rsidP="00AB5C10">
      <w:pPr>
        <w:rPr>
          <w:sz w:val="28"/>
          <w:szCs w:val="28"/>
          <w:lang w:val="fr-FR"/>
        </w:rPr>
      </w:pPr>
      <w:r w:rsidRPr="00AB5C10">
        <w:rPr>
          <w:sz w:val="28"/>
          <w:szCs w:val="28"/>
          <w:lang w:val="fr-FR"/>
        </w:rPr>
        <w:t>Cod Fiscal:</w:t>
      </w:r>
    </w:p>
    <w:p w:rsidR="00AB5C10" w:rsidRPr="00AB5C10" w:rsidRDefault="00AB5C10" w:rsidP="00AB5C10">
      <w:pPr>
        <w:rPr>
          <w:sz w:val="28"/>
          <w:szCs w:val="28"/>
          <w:lang w:val="fr-FR"/>
        </w:rPr>
      </w:pPr>
      <w:r w:rsidRPr="00B578A7">
        <w:rPr>
          <w:noProof/>
          <w:sz w:val="28"/>
          <w:szCs w:val="28"/>
          <w:lang w:val="en-US"/>
        </w:rPr>
        <mc:AlternateContent>
          <mc:Choice Requires="wps">
            <w:drawing>
              <wp:anchor distT="0" distB="0" distL="114300" distR="114300" simplePos="0" relativeHeight="251664384" behindDoc="0" locked="0" layoutInCell="1" allowOverlap="1" wp14:anchorId="4DAE1E16" wp14:editId="2BC50DC8">
                <wp:simplePos x="0" y="0"/>
                <wp:positionH relativeFrom="column">
                  <wp:posOffset>2628900</wp:posOffset>
                </wp:positionH>
                <wp:positionV relativeFrom="paragraph">
                  <wp:posOffset>188595</wp:posOffset>
                </wp:positionV>
                <wp:extent cx="3543300" cy="35242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52425"/>
                        </a:xfrm>
                        <a:prstGeom prst="rect">
                          <a:avLst/>
                        </a:prstGeom>
                        <a:solidFill>
                          <a:srgbClr val="FFFFFF"/>
                        </a:solidFill>
                        <a:ln w="9525">
                          <a:solidFill>
                            <a:srgbClr val="000000"/>
                          </a:solidFill>
                          <a:miter lim="800000"/>
                          <a:headEnd/>
                          <a:tailEnd/>
                        </a:ln>
                      </wps:spPr>
                      <wps:txbx>
                        <w:txbxContent>
                          <w:p w:rsidR="00AB5C10" w:rsidRDefault="00AB5C10" w:rsidP="00AB5C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E1E16" id="Text Box 15" o:spid="_x0000_s1029" type="#_x0000_t202" style="position:absolute;margin-left:207pt;margin-top:14.85pt;width:279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">
                <v:textbox>
                  <w:txbxContent>
                    <w:p w:rsidR="00AB5C10" w:rsidRDefault="00AB5C10" w:rsidP="00AB5C10"/>
                  </w:txbxContent>
                </v:textbox>
              </v:shape>
            </w:pict>
          </mc:Fallback>
        </mc:AlternateContent>
      </w:r>
      <w:r w:rsidRPr="00AB5C10">
        <w:rPr>
          <w:sz w:val="28"/>
          <w:szCs w:val="28"/>
          <w:lang w:val="fr-FR"/>
        </w:rPr>
        <w:t xml:space="preserve">   </w:t>
      </w:r>
    </w:p>
    <w:p w:rsidR="00AB5C10" w:rsidRPr="00AB5C10" w:rsidRDefault="00AB5C10" w:rsidP="00AB5C10">
      <w:pPr>
        <w:rPr>
          <w:sz w:val="28"/>
          <w:szCs w:val="28"/>
          <w:lang w:val="fr-FR"/>
        </w:rPr>
      </w:pPr>
      <w:r>
        <w:rPr>
          <w:sz w:val="28"/>
          <w:szCs w:val="28"/>
          <w:lang w:val="fr-FR"/>
        </w:rPr>
        <w:t>Manager de proiect</w:t>
      </w:r>
      <w:r w:rsidRPr="00AB5C10">
        <w:rPr>
          <w:sz w:val="28"/>
          <w:szCs w:val="28"/>
          <w:lang w:val="fr-FR"/>
        </w:rPr>
        <w:t>:</w:t>
      </w:r>
    </w:p>
    <w:p w:rsidR="00AB5C10" w:rsidRPr="00AB5C10" w:rsidRDefault="00AB5C10" w:rsidP="00AB5C10">
      <w:pPr>
        <w:rPr>
          <w:sz w:val="28"/>
          <w:szCs w:val="28"/>
          <w:lang w:val="fr-FR"/>
        </w:rPr>
      </w:pPr>
      <w:r w:rsidRPr="00AB5C10">
        <w:rPr>
          <w:sz w:val="28"/>
          <w:szCs w:val="28"/>
          <w:lang w:val="fr-FR"/>
        </w:rPr>
        <w:t>(nume, funcție, tel., fax, e-mail)</w:t>
      </w:r>
    </w:p>
    <w:p w:rsidR="00AB5C10" w:rsidRPr="00AB5C10" w:rsidRDefault="00AB5C10" w:rsidP="00AB5C10">
      <w:pPr>
        <w:ind w:left="360"/>
        <w:rPr>
          <w:b/>
          <w:sz w:val="28"/>
          <w:szCs w:val="28"/>
          <w:lang w:val="fr-FR"/>
        </w:rPr>
      </w:pPr>
      <w:r w:rsidRPr="00B578A7">
        <w:rPr>
          <w:noProof/>
          <w:sz w:val="28"/>
          <w:szCs w:val="28"/>
          <w:lang w:val="en-US"/>
        </w:rPr>
        <mc:AlternateContent>
          <mc:Choice Requires="wps">
            <w:drawing>
              <wp:anchor distT="0" distB="0" distL="114300" distR="114300" simplePos="0" relativeHeight="251662336" behindDoc="0" locked="0" layoutInCell="1" allowOverlap="1" wp14:anchorId="41AE78B0" wp14:editId="5D58D945">
                <wp:simplePos x="0" y="0"/>
                <wp:positionH relativeFrom="column">
                  <wp:posOffset>1380490</wp:posOffset>
                </wp:positionH>
                <wp:positionV relativeFrom="paragraph">
                  <wp:posOffset>292735</wp:posOffset>
                </wp:positionV>
                <wp:extent cx="4800600" cy="2286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solidFill>
                          <a:srgbClr val="FFFFFF"/>
                        </a:solidFill>
                        <a:ln w="9525">
                          <a:solidFill>
                            <a:srgbClr val="000000"/>
                          </a:solidFill>
                          <a:miter lim="800000"/>
                          <a:headEnd/>
                          <a:tailEnd/>
                        </a:ln>
                      </wps:spPr>
                      <wps:txbx>
                        <w:txbxContent>
                          <w:p w:rsidR="00AB5C10" w:rsidRDefault="00AB5C10" w:rsidP="00AB5C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E78B0" id="Text Box 16" o:spid="_x0000_s1030" type="#_x0000_t202" style="position:absolute;left:0;text-align:left;margin-left:108.7pt;margin-top:23.05pt;width:37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10KgIAAFk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">
                <v:textbox>
                  <w:txbxContent>
                    <w:p w:rsidR="00AB5C10" w:rsidRDefault="00AB5C10" w:rsidP="00AB5C10"/>
                  </w:txbxContent>
                </v:textbox>
              </v:shape>
            </w:pict>
          </mc:Fallback>
        </mc:AlternateContent>
      </w:r>
      <w:r w:rsidRPr="00AB5C10">
        <w:rPr>
          <w:b/>
          <w:sz w:val="28"/>
          <w:szCs w:val="28"/>
          <w:lang w:val="fr-FR"/>
        </w:rPr>
        <w:t>3. Detalii despre contul deschis la Trezorerie</w:t>
      </w:r>
    </w:p>
    <w:p w:rsidR="00AB5C10" w:rsidRDefault="00AB5C10" w:rsidP="00AB5C10">
      <w:pPr>
        <w:rPr>
          <w:sz w:val="28"/>
          <w:szCs w:val="28"/>
        </w:rPr>
      </w:pPr>
      <w:r w:rsidRPr="00B578A7">
        <w:rPr>
          <w:sz w:val="28"/>
          <w:szCs w:val="28"/>
        </w:rPr>
        <w:t>Trezoreria</w:t>
      </w:r>
    </w:p>
    <w:p w:rsidR="00AB5C10" w:rsidRPr="00B578A7" w:rsidRDefault="00AB5C10" w:rsidP="00AB5C10">
      <w:pPr>
        <w:rPr>
          <w:sz w:val="28"/>
          <w:szCs w:val="28"/>
        </w:rPr>
      </w:pPr>
      <w:r w:rsidRPr="00B578A7">
        <w:rPr>
          <w:noProof/>
          <w:sz w:val="28"/>
          <w:szCs w:val="28"/>
          <w:lang w:val="en-US"/>
        </w:rPr>
        <mc:AlternateContent>
          <mc:Choice Requires="wps">
            <w:drawing>
              <wp:anchor distT="0" distB="0" distL="114300" distR="114300" simplePos="0" relativeHeight="251663360" behindDoc="0" locked="0" layoutInCell="1" allowOverlap="1" wp14:anchorId="34940409" wp14:editId="2D6B8A30">
                <wp:simplePos x="0" y="0"/>
                <wp:positionH relativeFrom="column">
                  <wp:posOffset>1381125</wp:posOffset>
                </wp:positionH>
                <wp:positionV relativeFrom="paragraph">
                  <wp:posOffset>278765</wp:posOffset>
                </wp:positionV>
                <wp:extent cx="48006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47650"/>
                        </a:xfrm>
                        <a:prstGeom prst="rect">
                          <a:avLst/>
                        </a:prstGeom>
                        <a:solidFill>
                          <a:srgbClr val="FFFFFF"/>
                        </a:solidFill>
                        <a:ln w="9525">
                          <a:solidFill>
                            <a:srgbClr val="000000"/>
                          </a:solidFill>
                          <a:miter lim="800000"/>
                          <a:headEnd/>
                          <a:tailEnd/>
                        </a:ln>
                      </wps:spPr>
                      <wps:txbx>
                        <w:txbxContent>
                          <w:p w:rsidR="00AB5C10" w:rsidRDefault="00AB5C10" w:rsidP="00AB5C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40409" id="Text Box 3" o:spid="_x0000_s1031" type="#_x0000_t202" style="position:absolute;margin-left:108.75pt;margin-top:21.95pt;width:378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">
                <v:textbox>
                  <w:txbxContent>
                    <w:p w:rsidR="00AB5C10" w:rsidRDefault="00AB5C10" w:rsidP="00AB5C10"/>
                  </w:txbxContent>
                </v:textbox>
              </v:shape>
            </w:pict>
          </mc:Fallback>
        </mc:AlternateContent>
      </w:r>
    </w:p>
    <w:p w:rsidR="00AB5C10" w:rsidRDefault="00AB5C10" w:rsidP="00AB5C10">
      <w:pPr>
        <w:rPr>
          <w:sz w:val="28"/>
          <w:szCs w:val="28"/>
        </w:rPr>
      </w:pPr>
      <w:r w:rsidRPr="00B578A7">
        <w:rPr>
          <w:sz w:val="28"/>
          <w:szCs w:val="28"/>
        </w:rPr>
        <w:t>CONT IBAN</w:t>
      </w:r>
    </w:p>
    <w:p w:rsidR="00AB5C10" w:rsidRPr="00B578A7" w:rsidRDefault="00AB5C10" w:rsidP="00AB5C10">
      <w:pPr>
        <w:spacing w:after="0" w:line="245" w:lineRule="auto"/>
        <w:rPr>
          <w:sz w:val="28"/>
          <w:szCs w:val="28"/>
        </w:rPr>
      </w:pPr>
    </w:p>
    <w:p w:rsidR="00AB5C10" w:rsidRDefault="00AB5C10" w:rsidP="00B115A3">
      <w:pPr>
        <w:pStyle w:val="ListParagraph"/>
        <w:numPr>
          <w:ilvl w:val="0"/>
          <w:numId w:val="15"/>
        </w:numPr>
        <w:suppressAutoHyphens w:val="0"/>
        <w:autoSpaceDN/>
        <w:spacing w:after="0" w:line="240" w:lineRule="auto"/>
        <w:jc w:val="both"/>
        <w:textAlignment w:val="auto"/>
        <w:rPr>
          <w:b/>
          <w:sz w:val="28"/>
          <w:szCs w:val="28"/>
        </w:rPr>
      </w:pPr>
      <w:r w:rsidRPr="00AB5C10">
        <w:rPr>
          <w:b/>
          <w:sz w:val="28"/>
          <w:szCs w:val="28"/>
          <w:lang w:val="fr-FR"/>
        </w:rPr>
        <w:t xml:space="preserve">Prin prezenta Cerere de plată avans / intermediară solicit suma de: …….........................…RON, în conformitate cu art. .................  </w:t>
      </w:r>
      <w:r>
        <w:rPr>
          <w:b/>
          <w:sz w:val="28"/>
          <w:szCs w:val="28"/>
        </w:rPr>
        <w:t>din Contrac</w:t>
      </w:r>
      <w:r w:rsidRPr="00F60505">
        <w:rPr>
          <w:b/>
          <w:sz w:val="28"/>
          <w:szCs w:val="28"/>
        </w:rPr>
        <w:t>tul de finanțare nr. .........................</w:t>
      </w:r>
    </w:p>
    <w:p w:rsidR="00C22515" w:rsidRPr="00C22515" w:rsidRDefault="00C22515" w:rsidP="00B115A3">
      <w:pPr>
        <w:pStyle w:val="ListParagraph"/>
        <w:suppressAutoHyphens w:val="0"/>
        <w:autoSpaceDN/>
        <w:spacing w:after="0" w:line="240" w:lineRule="auto"/>
        <w:jc w:val="both"/>
        <w:textAlignment w:val="auto"/>
        <w:rPr>
          <w:b/>
          <w:sz w:val="28"/>
          <w:szCs w:val="28"/>
        </w:rPr>
      </w:pPr>
    </w:p>
    <w:p w:rsidR="00AB5C10" w:rsidRPr="00AB5C10" w:rsidRDefault="00AB5C10" w:rsidP="00B115A3">
      <w:pPr>
        <w:spacing w:after="0" w:line="245" w:lineRule="auto"/>
        <w:rPr>
          <w:b/>
          <w:sz w:val="28"/>
          <w:szCs w:val="28"/>
          <w:lang w:val="fr-FR"/>
        </w:rPr>
      </w:pPr>
      <w:r w:rsidRPr="00AB5C10">
        <w:rPr>
          <w:b/>
          <w:sz w:val="28"/>
          <w:szCs w:val="28"/>
          <w:lang w:val="fr-FR"/>
        </w:rPr>
        <w:t>Reprezentantul Promotorului de Proiect:</w:t>
      </w:r>
    </w:p>
    <w:p w:rsidR="00AB5C10" w:rsidRPr="00AB5C10" w:rsidRDefault="00AB5C10" w:rsidP="00AB5C10">
      <w:pPr>
        <w:spacing w:after="0" w:line="245" w:lineRule="auto"/>
        <w:rPr>
          <w:b/>
          <w:sz w:val="28"/>
          <w:szCs w:val="28"/>
          <w:lang w:val="fr-FR"/>
        </w:rPr>
      </w:pPr>
      <w:r w:rsidRPr="00AB5C10">
        <w:rPr>
          <w:b/>
          <w:sz w:val="28"/>
          <w:szCs w:val="28"/>
          <w:lang w:val="fr-FR"/>
        </w:rPr>
        <w:tab/>
        <w:t>Nume și prenume:</w:t>
      </w:r>
    </w:p>
    <w:p w:rsidR="00AB5C10" w:rsidRPr="00B578A7" w:rsidRDefault="00AB5C10" w:rsidP="00AB5C10">
      <w:pPr>
        <w:spacing w:after="0" w:line="245" w:lineRule="auto"/>
        <w:rPr>
          <w:b/>
          <w:sz w:val="28"/>
          <w:szCs w:val="28"/>
        </w:rPr>
      </w:pPr>
      <w:r w:rsidRPr="00AB5C10">
        <w:rPr>
          <w:b/>
          <w:sz w:val="28"/>
          <w:szCs w:val="28"/>
          <w:lang w:val="fr-FR"/>
        </w:rPr>
        <w:tab/>
      </w:r>
      <w:r w:rsidRPr="00B578A7">
        <w:rPr>
          <w:b/>
          <w:sz w:val="28"/>
          <w:szCs w:val="28"/>
        </w:rPr>
        <w:t>Funcția:</w:t>
      </w:r>
    </w:p>
    <w:p w:rsidR="00AB5C10" w:rsidRPr="00B578A7" w:rsidRDefault="00AB5C10" w:rsidP="00AB5C10">
      <w:pPr>
        <w:spacing w:after="0" w:line="245" w:lineRule="auto"/>
        <w:rPr>
          <w:b/>
          <w:sz w:val="28"/>
          <w:szCs w:val="28"/>
        </w:rPr>
      </w:pPr>
      <w:r w:rsidRPr="00B578A7">
        <w:rPr>
          <w:b/>
          <w:sz w:val="28"/>
          <w:szCs w:val="28"/>
        </w:rPr>
        <w:tab/>
        <w:t>Semnătura:</w:t>
      </w:r>
    </w:p>
    <w:p w:rsidR="00F9372B" w:rsidRPr="00046E5C" w:rsidRDefault="00AB5C10" w:rsidP="00046E5C">
      <w:pPr>
        <w:spacing w:after="0" w:line="245" w:lineRule="auto"/>
        <w:rPr>
          <w:b/>
          <w:sz w:val="28"/>
          <w:szCs w:val="28"/>
        </w:rPr>
        <w:sectPr w:rsidR="00F9372B" w:rsidRPr="00046E5C" w:rsidSect="00B115A3">
          <w:pgSz w:w="11907" w:h="16840" w:code="9"/>
          <w:pgMar w:top="2115" w:right="835" w:bottom="540" w:left="1627" w:header="360" w:footer="474" w:gutter="0"/>
          <w:cols w:space="708"/>
          <w:titlePg/>
          <w:docGrid w:linePitch="360"/>
        </w:sectPr>
      </w:pPr>
      <w:r w:rsidRPr="00B578A7">
        <w:rPr>
          <w:b/>
          <w:sz w:val="28"/>
          <w:szCs w:val="28"/>
        </w:rPr>
        <w:tab/>
        <w:t>Data:</w:t>
      </w:r>
    </w:p>
    <w:p w:rsidR="00254013" w:rsidRPr="00900FEF" w:rsidRDefault="00254013" w:rsidP="00C22515">
      <w:pPr>
        <w:tabs>
          <w:tab w:val="right" w:pos="9450"/>
        </w:tabs>
        <w:spacing w:after="0" w:line="276" w:lineRule="auto"/>
        <w:jc w:val="both"/>
        <w:rPr>
          <w:rFonts w:ascii="Times New Roman" w:hAnsi="Times New Roman"/>
          <w:b/>
          <w:sz w:val="24"/>
          <w:szCs w:val="24"/>
          <w:lang w:val="ro-RO"/>
        </w:rPr>
      </w:pPr>
    </w:p>
    <w:sectPr w:rsidR="00254013" w:rsidRPr="00900FEF" w:rsidSect="00AB5C10">
      <w:headerReference w:type="default" r:id="rId12"/>
      <w:pgSz w:w="11907" w:h="16840" w:code="9"/>
      <w:pgMar w:top="2275" w:right="835" w:bottom="446" w:left="1627" w:header="36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793" w:rsidRDefault="00472793">
      <w:pPr>
        <w:spacing w:after="0" w:line="240" w:lineRule="auto"/>
      </w:pPr>
      <w:r>
        <w:separator/>
      </w:r>
    </w:p>
  </w:endnote>
  <w:endnote w:type="continuationSeparator" w:id="0">
    <w:p w:rsidR="00472793" w:rsidRDefault="0047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10" w:rsidRDefault="00AB5C10" w:rsidP="00AB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5C10" w:rsidRDefault="00AB5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81016"/>
      <w:docPartObj>
        <w:docPartGallery w:val="Page Numbers (Bottom of Page)"/>
        <w:docPartUnique/>
      </w:docPartObj>
    </w:sdtPr>
    <w:sdtEndPr>
      <w:rPr>
        <w:noProof/>
      </w:rPr>
    </w:sdtEndPr>
    <w:sdtContent>
      <w:p w:rsidR="00AB5C10" w:rsidRDefault="00AB5C10">
        <w:pPr>
          <w:pStyle w:val="Footer"/>
          <w:jc w:val="right"/>
        </w:pPr>
        <w:r>
          <w:fldChar w:fldCharType="begin"/>
        </w:r>
        <w:r>
          <w:instrText xml:space="preserve"> PAGE   \* MERGEFORMAT </w:instrText>
        </w:r>
        <w:r>
          <w:fldChar w:fldCharType="separate"/>
        </w:r>
        <w:r w:rsidR="00E713E2">
          <w:rPr>
            <w:noProof/>
          </w:rPr>
          <w:t>7</w:t>
        </w:r>
        <w:r>
          <w:rPr>
            <w:noProof/>
          </w:rPr>
          <w:fldChar w:fldCharType="end"/>
        </w:r>
      </w:p>
    </w:sdtContent>
  </w:sdt>
  <w:p w:rsidR="00AB5C10" w:rsidRDefault="00AB5C10" w:rsidP="00AB5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793" w:rsidRDefault="00472793">
      <w:pPr>
        <w:spacing w:after="0" w:line="240" w:lineRule="auto"/>
      </w:pPr>
      <w:r>
        <w:rPr>
          <w:color w:val="000000"/>
        </w:rPr>
        <w:separator/>
      </w:r>
    </w:p>
  </w:footnote>
  <w:footnote w:type="continuationSeparator" w:id="0">
    <w:p w:rsidR="00472793" w:rsidRDefault="00472793">
      <w:pPr>
        <w:spacing w:after="0" w:line="240" w:lineRule="auto"/>
      </w:pPr>
      <w:r>
        <w:continuationSeparator/>
      </w:r>
    </w:p>
  </w:footnote>
  <w:footnote w:id="1">
    <w:p w:rsidR="00AB5C10" w:rsidRPr="00AB5C10" w:rsidRDefault="00AB5C10" w:rsidP="00AB5C10">
      <w:pPr>
        <w:pStyle w:val="FootnoteText"/>
        <w:jc w:val="both"/>
        <w:rPr>
          <w:lang w:val="fr-FR"/>
        </w:rPr>
      </w:pPr>
      <w:r>
        <w:rPr>
          <w:rStyle w:val="FootnoteReference"/>
        </w:rPr>
        <w:footnoteRef/>
      </w:r>
      <w:r w:rsidRPr="00AB5C10">
        <w:rPr>
          <w:lang w:val="fr-FR"/>
        </w:rPr>
        <w:t xml:space="preserve"> Raportul final va include rapoarte de implementare a fiecărei activităţi/subactivităţi în parte, corelate cu livrabilele. Rapoartele de implementare vor conţine informaţii cu privire la rezultatele activităţilor/subactivităţilor ( ca de ex. studii, rapoarte, seturi de date, etc.)</w:t>
      </w:r>
    </w:p>
  </w:footnote>
  <w:footnote w:id="2">
    <w:p w:rsidR="00AB5C10" w:rsidRPr="00AB5C10" w:rsidRDefault="00AB5C10" w:rsidP="00AB5C10">
      <w:pPr>
        <w:pStyle w:val="FootnoteText"/>
        <w:rPr>
          <w:lang w:val="fr-FR"/>
        </w:rPr>
      </w:pPr>
      <w:r>
        <w:rPr>
          <w:rStyle w:val="FootnoteReference"/>
        </w:rPr>
        <w:footnoteRef/>
      </w:r>
      <w:r w:rsidRPr="00AB5C10">
        <w:rPr>
          <w:lang w:val="fr-FR"/>
        </w:rPr>
        <w:t xml:space="preserve"> Modelul se va completa în formatul electronic (.xls) pus la dispoziție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10" w:rsidRPr="00CA2D9F" w:rsidRDefault="00AB5C10" w:rsidP="00AB5C10">
    <w:pPr>
      <w:pStyle w:val="Header"/>
      <w:tabs>
        <w:tab w:val="clear" w:pos="4680"/>
        <w:tab w:val="clear" w:pos="9360"/>
      </w:tabs>
      <w:rPr>
        <w:sz w:val="16"/>
        <w:szCs w:val="16"/>
      </w:rPr>
    </w:pPr>
    <w:r>
      <w:rPr>
        <w:sz w:val="16"/>
        <w:szCs w:val="16"/>
      </w:rPr>
      <w:t xml:space="preserve">  </w:t>
    </w:r>
    <w:r>
      <w:rPr>
        <w:noProof/>
        <w:sz w:val="16"/>
        <w:szCs w:val="16"/>
        <w:lang w:val="en-US"/>
      </w:rPr>
      <w:drawing>
        <wp:inline distT="0" distB="0" distL="0" distR="0" wp14:anchorId="1725DBBF" wp14:editId="226BFB31">
          <wp:extent cx="2877820" cy="792480"/>
          <wp:effectExtent l="0" t="0" r="0" b="762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820" cy="792480"/>
                  </a:xfrm>
                  <a:prstGeom prst="rect">
                    <a:avLst/>
                  </a:prstGeom>
                  <a:noFill/>
                </pic:spPr>
              </pic:pic>
            </a:graphicData>
          </a:graphic>
        </wp:inline>
      </w:drawing>
    </w:r>
    <w:r>
      <w:rPr>
        <w:sz w:val="16"/>
        <w:szCs w:val="16"/>
      </w:rPr>
      <w:t xml:space="preserve">                              </w:t>
    </w:r>
    <w:r>
      <w:rPr>
        <w:noProof/>
        <w:sz w:val="16"/>
        <w:szCs w:val="16"/>
        <w:lang w:val="en-US"/>
      </w:rPr>
      <w:drawing>
        <wp:inline distT="0" distB="0" distL="0" distR="0" wp14:anchorId="2390413F" wp14:editId="7023DB6F">
          <wp:extent cx="1762125" cy="749935"/>
          <wp:effectExtent l="0" t="0" r="952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74993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10" w:rsidRPr="00CA2D9F" w:rsidRDefault="00AB5C10" w:rsidP="00AB5C10">
    <w:pPr>
      <w:pStyle w:val="Header"/>
      <w:tabs>
        <w:tab w:val="clear" w:pos="4680"/>
        <w:tab w:val="clear" w:pos="9360"/>
      </w:tabs>
      <w:rPr>
        <w:sz w:val="16"/>
        <w:szCs w:val="16"/>
      </w:rPr>
    </w:pPr>
    <w:bookmarkStart w:id="7" w:name="page1"/>
    <w:bookmarkEnd w:id="7"/>
    <w:r>
      <w:rPr>
        <w:noProof/>
        <w:sz w:val="16"/>
        <w:szCs w:val="16"/>
        <w:lang w:val="en-US"/>
      </w:rPr>
      <w:drawing>
        <wp:inline distT="0" distB="0" distL="0" distR="0" wp14:anchorId="2AA63174" wp14:editId="44C3F9FE">
          <wp:extent cx="3273291" cy="899216"/>
          <wp:effectExtent l="0" t="0" r="381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5853" cy="902667"/>
                  </a:xfrm>
                  <a:prstGeom prst="rect">
                    <a:avLst/>
                  </a:prstGeom>
                  <a:noFill/>
                </pic:spPr>
              </pic:pic>
            </a:graphicData>
          </a:graphic>
        </wp:inline>
      </w:drawing>
    </w:r>
    <w:r>
      <w:rPr>
        <w:sz w:val="16"/>
        <w:szCs w:val="16"/>
      </w:rPr>
      <w:t xml:space="preserve">                                    </w:t>
    </w:r>
    <w:r w:rsidRPr="008278D0">
      <w:rPr>
        <w:noProof/>
        <w:lang w:val="en-US"/>
      </w:rPr>
      <w:drawing>
        <wp:inline distT="0" distB="0" distL="0" distR="0" wp14:anchorId="2D5A70B9" wp14:editId="01A32ED2">
          <wp:extent cx="1409700" cy="914400"/>
          <wp:effectExtent l="0" t="0" r="0" b="0"/>
          <wp:docPr id="162" name="Picture 162" descr="C:\Users\bianca.olaru\Desktop\Sigla_SEE_37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a.olaru\Desktop\Sigla_SEE_370x24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4114" cy="93023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10" w:rsidRDefault="00AB5C10">
    <w:pPr>
      <w:pStyle w:val="Header"/>
    </w:pPr>
    <w:r>
      <w:rPr>
        <w:noProof/>
        <w:sz w:val="16"/>
        <w:szCs w:val="16"/>
        <w:lang w:val="en-US"/>
      </w:rPr>
      <w:drawing>
        <wp:inline distT="0" distB="0" distL="0" distR="0" wp14:anchorId="6923FF7E" wp14:editId="250D759E">
          <wp:extent cx="2877820" cy="79248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820" cy="792480"/>
                  </a:xfrm>
                  <a:prstGeom prst="rect">
                    <a:avLst/>
                  </a:prstGeom>
                  <a:noFill/>
                </pic:spPr>
              </pic:pic>
            </a:graphicData>
          </a:graphic>
        </wp:inline>
      </w:drawing>
    </w:r>
    <w:r>
      <w:t xml:space="preserve">                             </w:t>
    </w:r>
    <w:r>
      <w:rPr>
        <w:noProof/>
        <w:sz w:val="16"/>
        <w:szCs w:val="16"/>
        <w:lang w:val="en-US"/>
      </w:rPr>
      <w:drawing>
        <wp:inline distT="0" distB="0" distL="0" distR="0" wp14:anchorId="492C2253" wp14:editId="3D2DA052">
          <wp:extent cx="1762125" cy="749935"/>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7499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787"/>
    <w:multiLevelType w:val="multilevel"/>
    <w:tmpl w:val="5298FDE2"/>
    <w:lvl w:ilvl="0">
      <w:start w:val="1"/>
      <w:numFmt w:val="decimal"/>
      <w:lvlText w:val="%1)"/>
      <w:lvlJc w:val="left"/>
      <w:pPr>
        <w:ind w:left="630" w:hanging="360"/>
      </w:pPr>
      <w:rPr>
        <w:rFonts w:ascii="Times New Roman" w:hAnsi="Times New Roman" w:cs="Times New Roman" w:hint="default"/>
        <w:sz w:val="24"/>
        <w:szCs w:val="24"/>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15:restartNumberingAfterBreak="0">
    <w:nsid w:val="1248755B"/>
    <w:multiLevelType w:val="multilevel"/>
    <w:tmpl w:val="9F5CF83A"/>
    <w:lvl w:ilvl="0">
      <w:start w:val="5"/>
      <w:numFmt w:val="decimal"/>
      <w:lvlText w:val="%1"/>
      <w:lvlJc w:val="left"/>
      <w:pPr>
        <w:ind w:left="360" w:hanging="360"/>
      </w:pPr>
    </w:lvl>
    <w:lvl w:ilvl="1">
      <w:start w:val="3"/>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628262D"/>
    <w:multiLevelType w:val="hybridMultilevel"/>
    <w:tmpl w:val="6EE6EAA4"/>
    <w:lvl w:ilvl="0" w:tplc="775443F4">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421DE"/>
    <w:multiLevelType w:val="hybridMultilevel"/>
    <w:tmpl w:val="31FE4E0C"/>
    <w:lvl w:ilvl="0" w:tplc="8342F80E">
      <w:start w:val="1"/>
      <w:numFmt w:val="decimal"/>
      <w:lvlText w:val="%1."/>
      <w:lvlJc w:val="left"/>
      <w:pPr>
        <w:tabs>
          <w:tab w:val="num" w:pos="720"/>
        </w:tabs>
        <w:ind w:left="720" w:hanging="360"/>
      </w:pPr>
      <w:rPr>
        <w:b/>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4" w15:restartNumberingAfterBreak="0">
    <w:nsid w:val="1DD36FAE"/>
    <w:multiLevelType w:val="hybridMultilevel"/>
    <w:tmpl w:val="C9429C6A"/>
    <w:lvl w:ilvl="0" w:tplc="3F1CA86C">
      <w:start w:val="3"/>
      <w:numFmt w:val="lowerLetter"/>
      <w:lvlText w:val="%1)"/>
      <w:lvlJc w:val="left"/>
      <w:pPr>
        <w:ind w:left="810" w:hanging="360"/>
      </w:pPr>
      <w:rPr>
        <w:rFonts w:ascii="Times New Roman" w:hAnsi="Times New Roman" w:hint="default"/>
        <w:color w:val="FF0000"/>
        <w:sz w:val="24"/>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5" w15:restartNumberingAfterBreak="0">
    <w:nsid w:val="26A70CB1"/>
    <w:multiLevelType w:val="multilevel"/>
    <w:tmpl w:val="9B105192"/>
    <w:lvl w:ilvl="0">
      <w:start w:val="1"/>
      <w:numFmt w:val="decimal"/>
      <w:lvlText w:val="%1."/>
      <w:lvlJc w:val="left"/>
      <w:pPr>
        <w:ind w:left="360" w:hanging="360"/>
      </w:pPr>
      <w:rPr>
        <w:rFonts w:hint="default"/>
        <w:b/>
      </w:rPr>
    </w:lvl>
    <w:lvl w:ilvl="1">
      <w:start w:val="1"/>
      <w:numFmt w:val="decimal"/>
      <w:isLgl/>
      <w:lvlText w:val="%1.%2."/>
      <w:lvlJc w:val="left"/>
      <w:pPr>
        <w:ind w:left="114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520" w:hanging="2160"/>
      </w:pPr>
      <w:rPr>
        <w:rFonts w:hint="default"/>
      </w:rPr>
    </w:lvl>
  </w:abstractNum>
  <w:abstractNum w:abstractNumId="6" w15:restartNumberingAfterBreak="0">
    <w:nsid w:val="282A006B"/>
    <w:multiLevelType w:val="multilevel"/>
    <w:tmpl w:val="584A6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4D2AB3"/>
    <w:multiLevelType w:val="multilevel"/>
    <w:tmpl w:val="AE662D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472B12"/>
    <w:multiLevelType w:val="hybridMultilevel"/>
    <w:tmpl w:val="37BED6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E6ABA"/>
    <w:multiLevelType w:val="multilevel"/>
    <w:tmpl w:val="56FC55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F57044"/>
    <w:multiLevelType w:val="multilevel"/>
    <w:tmpl w:val="4C0242E6"/>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1" w15:restartNumberingAfterBreak="0">
    <w:nsid w:val="4C3421E3"/>
    <w:multiLevelType w:val="multilevel"/>
    <w:tmpl w:val="5F28F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DB0107"/>
    <w:multiLevelType w:val="multilevel"/>
    <w:tmpl w:val="5208577E"/>
    <w:lvl w:ilvl="0">
      <w:start w:val="1"/>
      <w:numFmt w:val="decimal"/>
      <w:suff w:val="space"/>
      <w:lvlText w:val="%1."/>
      <w:lvlJc w:val="left"/>
      <w:pPr>
        <w:ind w:left="360" w:hanging="360"/>
      </w:pPr>
      <w:rPr>
        <w:rFonts w:ascii="Calibri" w:hAnsi="Calibri"/>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CC213FF"/>
    <w:multiLevelType w:val="multilevel"/>
    <w:tmpl w:val="8AD45824"/>
    <w:lvl w:ilvl="0">
      <w:start w:val="1"/>
      <w:numFmt w:val="decimal"/>
      <w:lvlText w:val="%1."/>
      <w:lvlJc w:val="left"/>
      <w:pPr>
        <w:ind w:left="4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3D616B"/>
    <w:multiLevelType w:val="multilevel"/>
    <w:tmpl w:val="0EB8250C"/>
    <w:lvl w:ilvl="0">
      <w:start w:val="1"/>
      <w:numFmt w:val="lowerLetter"/>
      <w:suff w:val="space"/>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3"/>
  </w:num>
  <w:num w:numId="3">
    <w:abstractNumId w:val="10"/>
  </w:num>
  <w:num w:numId="4">
    <w:abstractNumId w:val="12"/>
  </w:num>
  <w:num w:numId="5">
    <w:abstractNumId w:val="9"/>
  </w:num>
  <w:num w:numId="6">
    <w:abstractNumId w:val="14"/>
  </w:num>
  <w:num w:numId="7">
    <w:abstractNumId w:val="1"/>
  </w:num>
  <w:num w:numId="8">
    <w:abstractNumId w:val="7"/>
  </w:num>
  <w:num w:numId="9">
    <w:abstractNumId w:val="11"/>
  </w:num>
  <w:num w:numId="10">
    <w:abstractNumId w:val="6"/>
  </w:num>
  <w:num w:numId="11">
    <w:abstractNumId w:val="4"/>
  </w:num>
  <w:num w:numId="12">
    <w:abstractNumId w:val="5"/>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13"/>
    <w:rsid w:val="00016745"/>
    <w:rsid w:val="00017540"/>
    <w:rsid w:val="000411BD"/>
    <w:rsid w:val="00046395"/>
    <w:rsid w:val="00046E5C"/>
    <w:rsid w:val="00064F62"/>
    <w:rsid w:val="000D6A2E"/>
    <w:rsid w:val="000E6C4F"/>
    <w:rsid w:val="000F5929"/>
    <w:rsid w:val="000F6DD0"/>
    <w:rsid w:val="00111D2D"/>
    <w:rsid w:val="00186065"/>
    <w:rsid w:val="001F432C"/>
    <w:rsid w:val="001F5143"/>
    <w:rsid w:val="00230C7F"/>
    <w:rsid w:val="00254013"/>
    <w:rsid w:val="0028586E"/>
    <w:rsid w:val="002A41D1"/>
    <w:rsid w:val="002A4676"/>
    <w:rsid w:val="002A58DF"/>
    <w:rsid w:val="002C5F40"/>
    <w:rsid w:val="002D2BCE"/>
    <w:rsid w:val="002F677D"/>
    <w:rsid w:val="0031563D"/>
    <w:rsid w:val="0033537E"/>
    <w:rsid w:val="003453AF"/>
    <w:rsid w:val="003760A0"/>
    <w:rsid w:val="003C761F"/>
    <w:rsid w:val="003E6A55"/>
    <w:rsid w:val="00407266"/>
    <w:rsid w:val="00440A0F"/>
    <w:rsid w:val="00472793"/>
    <w:rsid w:val="00505379"/>
    <w:rsid w:val="00505DA0"/>
    <w:rsid w:val="00520DD3"/>
    <w:rsid w:val="00523921"/>
    <w:rsid w:val="005E6131"/>
    <w:rsid w:val="0060474B"/>
    <w:rsid w:val="00641D4E"/>
    <w:rsid w:val="00680B82"/>
    <w:rsid w:val="00694DB3"/>
    <w:rsid w:val="006B184B"/>
    <w:rsid w:val="006D4D37"/>
    <w:rsid w:val="006F488C"/>
    <w:rsid w:val="00731897"/>
    <w:rsid w:val="007409ED"/>
    <w:rsid w:val="007450E0"/>
    <w:rsid w:val="00764517"/>
    <w:rsid w:val="007757FD"/>
    <w:rsid w:val="007B2056"/>
    <w:rsid w:val="00853D59"/>
    <w:rsid w:val="00880C4B"/>
    <w:rsid w:val="008A0C8C"/>
    <w:rsid w:val="00900FEF"/>
    <w:rsid w:val="009071C4"/>
    <w:rsid w:val="00925B00"/>
    <w:rsid w:val="00932D16"/>
    <w:rsid w:val="00937D75"/>
    <w:rsid w:val="00951FCA"/>
    <w:rsid w:val="009555B7"/>
    <w:rsid w:val="00970A69"/>
    <w:rsid w:val="00974B6E"/>
    <w:rsid w:val="009B390E"/>
    <w:rsid w:val="009B4CA1"/>
    <w:rsid w:val="009C2CA7"/>
    <w:rsid w:val="009F00A0"/>
    <w:rsid w:val="00A1617C"/>
    <w:rsid w:val="00A545BC"/>
    <w:rsid w:val="00A61FA8"/>
    <w:rsid w:val="00AA2A47"/>
    <w:rsid w:val="00AA397B"/>
    <w:rsid w:val="00AB5C10"/>
    <w:rsid w:val="00AF622E"/>
    <w:rsid w:val="00B02171"/>
    <w:rsid w:val="00B039E4"/>
    <w:rsid w:val="00B11479"/>
    <w:rsid w:val="00B115A3"/>
    <w:rsid w:val="00B46BC4"/>
    <w:rsid w:val="00B47BA5"/>
    <w:rsid w:val="00B61B28"/>
    <w:rsid w:val="00BB2862"/>
    <w:rsid w:val="00BD3846"/>
    <w:rsid w:val="00C037B1"/>
    <w:rsid w:val="00C063C8"/>
    <w:rsid w:val="00C111DA"/>
    <w:rsid w:val="00C22515"/>
    <w:rsid w:val="00C80AB7"/>
    <w:rsid w:val="00CB469F"/>
    <w:rsid w:val="00CD47C5"/>
    <w:rsid w:val="00CE48E2"/>
    <w:rsid w:val="00CE7627"/>
    <w:rsid w:val="00D023E6"/>
    <w:rsid w:val="00D11F21"/>
    <w:rsid w:val="00D160E6"/>
    <w:rsid w:val="00D27E3A"/>
    <w:rsid w:val="00D3649A"/>
    <w:rsid w:val="00D44BDD"/>
    <w:rsid w:val="00D81BF6"/>
    <w:rsid w:val="00D9028B"/>
    <w:rsid w:val="00D942C3"/>
    <w:rsid w:val="00D94FED"/>
    <w:rsid w:val="00DC379E"/>
    <w:rsid w:val="00E00C03"/>
    <w:rsid w:val="00E115A7"/>
    <w:rsid w:val="00E15FE4"/>
    <w:rsid w:val="00E460B1"/>
    <w:rsid w:val="00E5049F"/>
    <w:rsid w:val="00E713E2"/>
    <w:rsid w:val="00EF04DE"/>
    <w:rsid w:val="00F5036C"/>
    <w:rsid w:val="00F62AAD"/>
    <w:rsid w:val="00F67F4A"/>
    <w:rsid w:val="00F937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672AFC-93C5-4826-BDD3-B3DABE2B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rPr>
      <w:position w:val="0"/>
      <w:vertAlign w:val="superscript"/>
    </w:rPr>
  </w:style>
  <w:style w:type="paragraph" w:styleId="ListParagraph">
    <w:name w:val="List Paragraph"/>
    <w:basedOn w:val="Normal"/>
    <w:link w:val="ListParagraphChar"/>
    <w:uiPriority w:val="34"/>
    <w:qFormat/>
    <w:rsid w:val="001F432C"/>
    <w:pPr>
      <w:ind w:left="720"/>
      <w:contextualSpacing/>
    </w:pPr>
  </w:style>
  <w:style w:type="character" w:customStyle="1" w:styleId="ListParagraphChar">
    <w:name w:val="List Paragraph Char"/>
    <w:link w:val="ListParagraph"/>
    <w:rsid w:val="00D023E6"/>
  </w:style>
  <w:style w:type="paragraph" w:styleId="BalloonText">
    <w:name w:val="Balloon Text"/>
    <w:basedOn w:val="Normal"/>
    <w:link w:val="BalloonTextChar"/>
    <w:uiPriority w:val="99"/>
    <w:semiHidden/>
    <w:unhideWhenUsed/>
    <w:rsid w:val="00D90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28B"/>
    <w:rPr>
      <w:rFonts w:ascii="Segoe UI" w:hAnsi="Segoe UI" w:cs="Segoe UI"/>
      <w:sz w:val="18"/>
      <w:szCs w:val="18"/>
    </w:rPr>
  </w:style>
  <w:style w:type="character" w:styleId="Hyperlink">
    <w:name w:val="Hyperlink"/>
    <w:basedOn w:val="DefaultParagraphFont"/>
    <w:uiPriority w:val="99"/>
    <w:unhideWhenUsed/>
    <w:rsid w:val="001F5143"/>
    <w:rPr>
      <w:color w:val="0563C1" w:themeColor="hyperlink"/>
      <w:u w:val="single"/>
    </w:rPr>
  </w:style>
  <w:style w:type="paragraph" w:styleId="Header">
    <w:name w:val="header"/>
    <w:basedOn w:val="Normal"/>
    <w:link w:val="HeaderChar"/>
    <w:uiPriority w:val="99"/>
    <w:unhideWhenUsed/>
    <w:rsid w:val="00C80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AB7"/>
  </w:style>
  <w:style w:type="paragraph" w:styleId="Footer">
    <w:name w:val="footer"/>
    <w:basedOn w:val="Normal"/>
    <w:link w:val="FooterChar"/>
    <w:uiPriority w:val="99"/>
    <w:unhideWhenUsed/>
    <w:rsid w:val="00C80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AB7"/>
  </w:style>
  <w:style w:type="character" w:styleId="PageNumber">
    <w:name w:val="page number"/>
    <w:basedOn w:val="DefaultParagraphFont"/>
    <w:rsid w:val="00F9372B"/>
  </w:style>
  <w:style w:type="table" w:styleId="TableGrid">
    <w:name w:val="Table Grid"/>
    <w:basedOn w:val="TableNormal"/>
    <w:uiPriority w:val="39"/>
    <w:rsid w:val="00F9372B"/>
    <w:pPr>
      <w:autoSpaceDN/>
      <w:spacing w:after="0" w:line="240" w:lineRule="auto"/>
      <w:textAlignment w:val="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22051">
      <w:bodyDiv w:val="1"/>
      <w:marLeft w:val="0"/>
      <w:marRight w:val="0"/>
      <w:marTop w:val="0"/>
      <w:marBottom w:val="0"/>
      <w:divBdr>
        <w:top w:val="none" w:sz="0" w:space="0" w:color="auto"/>
        <w:left w:val="none" w:sz="0" w:space="0" w:color="auto"/>
        <w:bottom w:val="none" w:sz="0" w:space="0" w:color="auto"/>
        <w:right w:val="none" w:sz="0" w:space="0" w:color="auto"/>
      </w:divBdr>
      <w:divsChild>
        <w:div w:id="692877211">
          <w:marLeft w:val="0"/>
          <w:marRight w:val="0"/>
          <w:marTop w:val="0"/>
          <w:marBottom w:val="0"/>
          <w:divBdr>
            <w:top w:val="none" w:sz="0" w:space="0" w:color="auto"/>
            <w:left w:val="none" w:sz="0" w:space="0" w:color="auto"/>
            <w:bottom w:val="none" w:sz="0" w:space="0" w:color="auto"/>
            <w:right w:val="none" w:sz="0" w:space="0" w:color="auto"/>
          </w:divBdr>
          <w:divsChild>
            <w:div w:id="2109736091">
              <w:marLeft w:val="0"/>
              <w:marRight w:val="0"/>
              <w:marTop w:val="0"/>
              <w:marBottom w:val="0"/>
              <w:divBdr>
                <w:top w:val="none" w:sz="0" w:space="0" w:color="auto"/>
                <w:left w:val="none" w:sz="0" w:space="0" w:color="auto"/>
                <w:bottom w:val="none" w:sz="0" w:space="0" w:color="auto"/>
                <w:right w:val="none" w:sz="0" w:space="0" w:color="auto"/>
              </w:divBdr>
            </w:div>
            <w:div w:id="10208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5407">
      <w:bodyDiv w:val="1"/>
      <w:marLeft w:val="0"/>
      <w:marRight w:val="0"/>
      <w:marTop w:val="0"/>
      <w:marBottom w:val="0"/>
      <w:divBdr>
        <w:top w:val="none" w:sz="0" w:space="0" w:color="auto"/>
        <w:left w:val="none" w:sz="0" w:space="0" w:color="auto"/>
        <w:bottom w:val="none" w:sz="0" w:space="0" w:color="auto"/>
        <w:right w:val="none" w:sz="0" w:space="0" w:color="auto"/>
      </w:divBdr>
      <w:divsChild>
        <w:div w:id="912005624">
          <w:marLeft w:val="0"/>
          <w:marRight w:val="0"/>
          <w:marTop w:val="0"/>
          <w:marBottom w:val="0"/>
          <w:divBdr>
            <w:top w:val="none" w:sz="0" w:space="0" w:color="auto"/>
            <w:left w:val="none" w:sz="0" w:space="0" w:color="auto"/>
            <w:bottom w:val="none" w:sz="0" w:space="0" w:color="auto"/>
            <w:right w:val="none" w:sz="0" w:space="0" w:color="auto"/>
          </w:divBdr>
          <w:divsChild>
            <w:div w:id="1578782166">
              <w:marLeft w:val="0"/>
              <w:marRight w:val="0"/>
              <w:marTop w:val="0"/>
              <w:marBottom w:val="0"/>
              <w:divBdr>
                <w:top w:val="none" w:sz="0" w:space="0" w:color="auto"/>
                <w:left w:val="none" w:sz="0" w:space="0" w:color="auto"/>
                <w:bottom w:val="none" w:sz="0" w:space="0" w:color="auto"/>
                <w:right w:val="none" w:sz="0" w:space="0" w:color="auto"/>
              </w:divBdr>
            </w:div>
            <w:div w:id="4182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315F8-CF72-4C5B-B72C-52A120C4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8592</Words>
  <Characters>48977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Ionas</dc:creator>
  <dc:description/>
  <cp:lastModifiedBy>Daniela Covalinschi</cp:lastModifiedBy>
  <cp:revision>2</cp:revision>
  <cp:lastPrinted>2020-12-22T13:37:00Z</cp:lastPrinted>
  <dcterms:created xsi:type="dcterms:W3CDTF">2022-02-07T09:23:00Z</dcterms:created>
  <dcterms:modified xsi:type="dcterms:W3CDTF">2022-02-07T09:23:00Z</dcterms:modified>
</cp:coreProperties>
</file>